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B" w:rsidRPr="00DE483E" w:rsidRDefault="00131781" w:rsidP="005A76FB">
      <w:pPr>
        <w:spacing w:after="0" w:line="282" w:lineRule="exact"/>
        <w:ind w:left="60" w:firstLine="2123"/>
      </w:pPr>
      <w:bookmarkStart w:id="0" w:name="3"/>
      <w:bookmarkEnd w:id="0"/>
      <w:r w:rsidRPr="00DE48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2" o:spid="_x0000_s2058" type="#_x0000_t75" style="position:absolute;left:0;text-align:left;margin-left:100pt;margin-top:74pt;width:80pt;height:77pt;z-index:-251656704;mso-position-horizontal-relative:page;mso-position-vertical-relative:page">
            <v:imagedata r:id="rId7" o:title=""/>
            <w10:wrap anchorx="page" anchory="page"/>
          </v:shape>
        </w:pict>
      </w:r>
      <w:r w:rsidRPr="00DE483E">
        <w:rPr>
          <w:noProof/>
        </w:rPr>
        <w:pict>
          <v:shapetype id="polygon56" o:spid="_x0000_m2060" coordsize="43585,8670" o:spt="100" adj="0,,0" path="m125,8545r,l43460,8545r,l43460,125r,l125,125r,l125,8545e">
            <v:stroke joinstyle="miter"/>
            <v:formulas/>
            <v:path o:connecttype="segments"/>
          </v:shapetype>
        </w:pict>
      </w:r>
      <w:r w:rsidRPr="00DE483E">
        <w:rPr>
          <w:noProof/>
        </w:rPr>
        <w:pict>
          <v:shape id="WS_polygon56" o:spid="_x0000_s2055" type="#polygon56" style="position:absolute;left:0;text-align:left;margin-left:93.15pt;margin-top:69.4pt;width:435.85pt;height:86.7pt;z-index:-251658752;mso-position-horizontal-relative:page;mso-position-vertical-relative:page" strokecolor="black" strokeweight="2pt">
            <v:fill opacity="0"/>
            <w10:wrap anchorx="page" anchory="page"/>
          </v:shape>
        </w:pict>
      </w:r>
      <w:r w:rsidRPr="00DE483E">
        <w:rPr>
          <w:noProof/>
        </w:rPr>
        <w:pict>
          <v:shapetype id="polygon57" o:spid="_x0000_m2059" coordsize="7810,7540" o:spt="100" adj="0,,0" path="m,7540r,l7810,7540r,l7810,r,l,,,,,7540e">
            <v:stroke joinstyle="miter"/>
            <v:formulas/>
            <v:path o:connecttype="segments"/>
          </v:shapetype>
        </w:pict>
      </w:r>
      <w:r w:rsidRPr="00DE483E">
        <w:rPr>
          <w:noProof/>
        </w:rPr>
        <w:pict>
          <v:shape id="WS_polygon57" o:spid="_x0000_s2053" type="#polygon57" style="position:absolute;left:0;text-align:left;margin-left:101.2pt;margin-top:74.7pt;width:78.1pt;height:75.4pt;z-index:-251657728;mso-position-horizontal-relative:page;mso-position-vertical-relative:page" fillcolor="white" stroked="f">
            <w10:wrap anchorx="page" anchory="page"/>
          </v:shape>
        </w:pict>
      </w:r>
      <w:r w:rsidR="009D6318" w:rsidRPr="00DE483E">
        <w:rPr>
          <w:rFonts w:ascii="Arial" w:hAnsi="Arial" w:cs="Arial"/>
          <w:b/>
          <w:noProof/>
          <w:color w:val="000000"/>
          <w:spacing w:val="-3"/>
          <w:w w:val="95"/>
          <w:sz w:val="24"/>
        </w:rPr>
        <w:t xml:space="preserve">  </w:t>
      </w:r>
      <w:r w:rsidR="00165C85" w:rsidRPr="00DE483E">
        <w:rPr>
          <w:rFonts w:ascii="Arial" w:hAnsi="Arial" w:cs="Arial"/>
          <w:b/>
          <w:noProof/>
          <w:color w:val="000000"/>
          <w:spacing w:val="-3"/>
          <w:w w:val="95"/>
          <w:sz w:val="24"/>
        </w:rPr>
        <w:t>Auditoría</w:t>
      </w:r>
      <w:r w:rsidR="00165C85" w:rsidRPr="00DE483E">
        <w:rPr>
          <w:rFonts w:ascii="Calibri" w:hAnsi="Calibri" w:cs="Calibri"/>
          <w:b/>
          <w:noProof/>
          <w:color w:val="000000"/>
          <w:spacing w:val="11"/>
          <w:sz w:val="24"/>
        </w:rPr>
        <w:t> </w:t>
      </w:r>
      <w:r w:rsidR="00165C85" w:rsidRPr="00DE483E">
        <w:rPr>
          <w:rFonts w:ascii="Arial" w:hAnsi="Arial" w:cs="Arial"/>
          <w:b/>
          <w:noProof/>
          <w:color w:val="000000"/>
          <w:spacing w:val="-3"/>
          <w:w w:val="95"/>
          <w:sz w:val="24"/>
        </w:rPr>
        <w:t>en</w:t>
      </w:r>
      <w:r w:rsidR="00165C85" w:rsidRPr="00DE483E">
        <w:rPr>
          <w:rFonts w:ascii="Calibri" w:hAnsi="Calibri" w:cs="Calibri"/>
          <w:b/>
          <w:noProof/>
          <w:color w:val="000000"/>
          <w:spacing w:val="7"/>
          <w:sz w:val="24"/>
        </w:rPr>
        <w:t> </w:t>
      </w:r>
      <w:r w:rsidR="00165C85" w:rsidRPr="00DE483E">
        <w:rPr>
          <w:rFonts w:ascii="Arial" w:hAnsi="Arial" w:cs="Arial"/>
          <w:b/>
          <w:noProof/>
          <w:color w:val="000000"/>
          <w:spacing w:val="-3"/>
          <w:w w:val="95"/>
          <w:sz w:val="24"/>
        </w:rPr>
        <w:t>Sistemas</w:t>
      </w:r>
      <w:r w:rsidR="00165C85" w:rsidRPr="00DE483E">
        <w:rPr>
          <w:rFonts w:ascii="Calibri" w:hAnsi="Calibri" w:cs="Calibri"/>
          <w:b/>
          <w:noProof/>
          <w:color w:val="000000"/>
          <w:spacing w:val="11"/>
          <w:sz w:val="24"/>
        </w:rPr>
        <w:t> </w:t>
      </w:r>
      <w:r w:rsidR="00165C85" w:rsidRPr="00DE483E">
        <w:rPr>
          <w:rFonts w:ascii="Arial" w:hAnsi="Arial" w:cs="Arial"/>
          <w:b/>
          <w:noProof/>
          <w:color w:val="000000"/>
          <w:spacing w:val="-3"/>
          <w:w w:val="95"/>
          <w:sz w:val="24"/>
        </w:rPr>
        <w:t>Computacionales</w:t>
      </w:r>
    </w:p>
    <w:p w:rsidR="005A76FB" w:rsidRPr="00DE483E" w:rsidRDefault="00165C85" w:rsidP="005A76FB">
      <w:pPr>
        <w:spacing w:after="0" w:line="283" w:lineRule="exact"/>
        <w:ind w:left="60" w:firstLine="2204"/>
      </w:pPr>
      <w:r w:rsidRPr="00DE483E">
        <w:rPr>
          <w:rFonts w:ascii="Arial" w:hAnsi="Arial" w:cs="Arial"/>
          <w:noProof/>
          <w:color w:val="000000"/>
          <w:spacing w:val="-3"/>
          <w:sz w:val="24"/>
        </w:rPr>
        <w:t>Universidad</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4"/>
          <w:sz w:val="24"/>
        </w:rPr>
        <w:t>San</w:t>
      </w:r>
      <w:r w:rsidRPr="00DE483E">
        <w:rPr>
          <w:rFonts w:ascii="Calibri" w:hAnsi="Calibri" w:cs="Calibri"/>
          <w:noProof/>
          <w:color w:val="000000"/>
          <w:spacing w:val="11"/>
          <w:sz w:val="24"/>
        </w:rPr>
        <w:t> </w:t>
      </w:r>
      <w:r w:rsidRPr="00DE483E">
        <w:rPr>
          <w:rFonts w:ascii="Arial" w:hAnsi="Arial" w:cs="Arial"/>
          <w:noProof/>
          <w:color w:val="000000"/>
          <w:spacing w:val="-3"/>
          <w:sz w:val="24"/>
        </w:rPr>
        <w:t>Carlos</w:t>
      </w:r>
      <w:r w:rsidRPr="00DE483E">
        <w:rPr>
          <w:rFonts w:ascii="Calibri" w:hAnsi="Calibri" w:cs="Calibri"/>
          <w:noProof/>
          <w:color w:val="000000"/>
          <w:spacing w:val="6"/>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Guatemala</w:t>
      </w:r>
    </w:p>
    <w:p w:rsidR="005A76FB" w:rsidRPr="00DE483E" w:rsidRDefault="00165C85" w:rsidP="005A76FB">
      <w:pPr>
        <w:spacing w:after="0" w:line="274" w:lineRule="exact"/>
        <w:ind w:left="60" w:firstLine="2613"/>
      </w:pPr>
      <w:r w:rsidRPr="00DE483E">
        <w:rPr>
          <w:rFonts w:ascii="Arial" w:hAnsi="Arial" w:cs="Arial"/>
          <w:noProof/>
          <w:color w:val="000000"/>
          <w:spacing w:val="-2"/>
          <w:sz w:val="24"/>
        </w:rPr>
        <w:t>Facultad</w:t>
      </w:r>
      <w:r w:rsidRPr="00DE483E">
        <w:rPr>
          <w:rFonts w:ascii="Calibri" w:hAnsi="Calibri" w:cs="Calibri"/>
          <w:noProof/>
          <w:color w:val="000000"/>
          <w:spacing w:val="6"/>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Ciencias</w:t>
      </w:r>
      <w:r w:rsidRPr="00DE483E">
        <w:rPr>
          <w:rFonts w:ascii="Calibri" w:hAnsi="Calibri" w:cs="Calibri"/>
          <w:noProof/>
          <w:color w:val="000000"/>
          <w:spacing w:val="10"/>
          <w:sz w:val="24"/>
        </w:rPr>
        <w:t> </w:t>
      </w:r>
      <w:r w:rsidRPr="00DE483E">
        <w:rPr>
          <w:rFonts w:ascii="Arial" w:hAnsi="Arial" w:cs="Arial"/>
          <w:noProof/>
          <w:color w:val="000000"/>
          <w:spacing w:val="-4"/>
          <w:sz w:val="24"/>
        </w:rPr>
        <w:t>Económicas</w:t>
      </w:r>
    </w:p>
    <w:p w:rsidR="005A76FB" w:rsidRPr="00DE483E" w:rsidRDefault="00165C85" w:rsidP="005A76FB">
      <w:pPr>
        <w:spacing w:after="0" w:line="279" w:lineRule="exact"/>
        <w:ind w:left="60" w:firstLine="3314"/>
      </w:pPr>
      <w:r w:rsidRPr="00DE483E">
        <w:rPr>
          <w:rFonts w:ascii="Arial" w:hAnsi="Arial" w:cs="Arial"/>
          <w:noProof/>
          <w:color w:val="000000"/>
          <w:spacing w:val="-2"/>
          <w:sz w:val="24"/>
        </w:rPr>
        <w:t>Escuela</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Auditoría</w:t>
      </w:r>
    </w:p>
    <w:p w:rsidR="005A76FB" w:rsidRPr="00DE483E" w:rsidRDefault="00165C85" w:rsidP="005A76FB">
      <w:pPr>
        <w:spacing w:after="0" w:line="274" w:lineRule="exact"/>
        <w:ind w:left="60" w:firstLine="3136"/>
      </w:pPr>
      <w:r w:rsidRPr="00DE483E">
        <w:rPr>
          <w:rFonts w:ascii="Arial" w:hAnsi="Arial" w:cs="Arial"/>
          <w:noProof/>
          <w:color w:val="000000"/>
          <w:spacing w:val="-2"/>
          <w:sz w:val="24"/>
        </w:rPr>
        <w:t>Jornada</w:t>
      </w:r>
      <w:r w:rsidRPr="00DE483E">
        <w:rPr>
          <w:rFonts w:ascii="Calibri" w:hAnsi="Calibri" w:cs="Calibri"/>
          <w:noProof/>
          <w:color w:val="000000"/>
          <w:spacing w:val="6"/>
          <w:sz w:val="24"/>
        </w:rPr>
        <w:t> </w:t>
      </w:r>
      <w:r w:rsidRPr="00DE483E">
        <w:rPr>
          <w:rFonts w:ascii="Arial" w:hAnsi="Arial" w:cs="Arial"/>
          <w:noProof/>
          <w:color w:val="000000"/>
          <w:spacing w:val="-2"/>
          <w:sz w:val="24"/>
        </w:rPr>
        <w:t>Fin</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5"/>
          <w:sz w:val="24"/>
        </w:rPr>
        <w:t>Semana</w:t>
      </w:r>
    </w:p>
    <w:p w:rsidR="005A76FB" w:rsidRPr="00DE483E" w:rsidRDefault="00165C85" w:rsidP="005A76FB">
      <w:pPr>
        <w:spacing w:after="0" w:line="278" w:lineRule="exact"/>
        <w:ind w:left="60" w:firstLine="3765"/>
      </w:pPr>
      <w:r w:rsidRPr="00DE483E">
        <w:rPr>
          <w:rFonts w:ascii="Arial" w:hAnsi="Arial" w:cs="Arial"/>
          <w:noProof/>
          <w:color w:val="000000"/>
          <w:spacing w:val="-3"/>
          <w:sz w:val="24"/>
        </w:rPr>
        <w:t>Grupo</w:t>
      </w:r>
      <w:r w:rsidRPr="00DE483E">
        <w:rPr>
          <w:rFonts w:ascii="Calibri" w:hAnsi="Calibri" w:cs="Calibri"/>
          <w:noProof/>
          <w:color w:val="000000"/>
          <w:spacing w:val="11"/>
          <w:sz w:val="24"/>
        </w:rPr>
        <w:t> </w:t>
      </w:r>
      <w:r w:rsidRPr="00DE483E">
        <w:rPr>
          <w:rFonts w:ascii="Arial" w:hAnsi="Arial" w:cs="Arial"/>
          <w:noProof/>
          <w:color w:val="000000"/>
          <w:spacing w:val="-3"/>
          <w:sz w:val="24"/>
        </w:rPr>
        <w:t>No.</w:t>
      </w:r>
      <w:r w:rsidRPr="00DE483E">
        <w:rPr>
          <w:rFonts w:ascii="Calibri" w:hAnsi="Calibri" w:cs="Calibri"/>
          <w:noProof/>
          <w:color w:val="000000"/>
          <w:spacing w:val="6"/>
          <w:sz w:val="24"/>
        </w:rPr>
        <w:t> </w:t>
      </w:r>
      <w:commentRangeStart w:id="1"/>
      <w:r w:rsidR="00436BDC" w:rsidRPr="00DE483E">
        <w:rPr>
          <w:rFonts w:ascii="Arial" w:hAnsi="Arial" w:cs="Arial"/>
          <w:noProof/>
          <w:color w:val="000000"/>
          <w:spacing w:val="-3"/>
          <w:sz w:val="24"/>
        </w:rPr>
        <w:t>XX</w:t>
      </w:r>
      <w:commentRangeEnd w:id="1"/>
      <w:r w:rsidR="00DE483E">
        <w:rPr>
          <w:rStyle w:val="Refdecomentario"/>
        </w:rPr>
        <w:commentReference w:id="1"/>
      </w:r>
    </w:p>
    <w:p w:rsidR="005A76FB" w:rsidRPr="00DE483E" w:rsidRDefault="00F11674" w:rsidP="005A76FB">
      <w:pPr>
        <w:spacing w:after="0" w:line="240" w:lineRule="exact"/>
        <w:ind w:left="60" w:firstLine="3765"/>
      </w:pPr>
    </w:p>
    <w:p w:rsidR="005A76FB" w:rsidRPr="00DE483E" w:rsidRDefault="00F11674" w:rsidP="005A76FB">
      <w:pPr>
        <w:spacing w:after="0" w:line="240" w:lineRule="exact"/>
        <w:ind w:left="60" w:firstLine="3765"/>
      </w:pPr>
    </w:p>
    <w:p w:rsidR="005A76FB" w:rsidRPr="00DE483E" w:rsidRDefault="00F11674" w:rsidP="005A76FB">
      <w:pPr>
        <w:spacing w:after="0" w:line="240" w:lineRule="exact"/>
        <w:ind w:left="60" w:firstLine="3765"/>
      </w:pPr>
    </w:p>
    <w:p w:rsidR="005A76FB" w:rsidRPr="00DE483E" w:rsidRDefault="00165C85" w:rsidP="005A76FB">
      <w:pPr>
        <w:spacing w:after="0" w:line="384" w:lineRule="exact"/>
        <w:ind w:left="60" w:firstLine="5412"/>
      </w:pPr>
      <w:r w:rsidRPr="00DE483E">
        <w:rPr>
          <w:rFonts w:ascii="Arial" w:hAnsi="Arial" w:cs="Arial"/>
          <w:noProof/>
          <w:color w:val="000000"/>
          <w:spacing w:val="-3"/>
          <w:sz w:val="24"/>
        </w:rPr>
        <w:t>Guatemala,</w:t>
      </w:r>
      <w:r w:rsidRPr="00DE483E">
        <w:rPr>
          <w:rFonts w:ascii="Arial" w:hAnsi="Arial" w:cs="Arial"/>
          <w:noProof/>
          <w:color w:val="000000"/>
          <w:spacing w:val="11"/>
          <w:sz w:val="24"/>
          <w:szCs w:val="24"/>
        </w:rPr>
        <w:t> </w:t>
      </w:r>
      <w:r w:rsidR="00436BDC" w:rsidRPr="00DE483E">
        <w:rPr>
          <w:rFonts w:ascii="Arial" w:hAnsi="Arial" w:cs="Arial"/>
          <w:noProof/>
          <w:color w:val="000000"/>
          <w:spacing w:val="11"/>
          <w:sz w:val="24"/>
          <w:szCs w:val="24"/>
        </w:rPr>
        <w:t xml:space="preserve">12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00436BDC" w:rsidRPr="00DE483E">
        <w:rPr>
          <w:rFonts w:ascii="Arial" w:hAnsi="Arial" w:cs="Arial"/>
          <w:noProof/>
          <w:color w:val="000000"/>
          <w:spacing w:val="-3"/>
          <w:sz w:val="24"/>
        </w:rPr>
        <w:t>mayo</w:t>
      </w:r>
      <w:r w:rsidRPr="00DE483E">
        <w:rPr>
          <w:rFonts w:ascii="Calibri" w:hAnsi="Calibri" w:cs="Calibri"/>
          <w:noProof/>
          <w:color w:val="000000"/>
          <w:spacing w:val="9"/>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2014.</w:t>
      </w:r>
    </w:p>
    <w:p w:rsidR="005A76FB" w:rsidRPr="00DE483E" w:rsidRDefault="00F11674" w:rsidP="005A76FB">
      <w:pPr>
        <w:spacing w:after="0" w:line="240" w:lineRule="exact"/>
        <w:ind w:left="60" w:firstLine="5412"/>
      </w:pPr>
    </w:p>
    <w:p w:rsidR="005A76FB" w:rsidRPr="00DE483E" w:rsidRDefault="00F11674" w:rsidP="005A76FB">
      <w:pPr>
        <w:spacing w:after="0" w:line="240" w:lineRule="exact"/>
        <w:ind w:left="60" w:firstLine="5412"/>
      </w:pPr>
    </w:p>
    <w:p w:rsidR="005A76FB" w:rsidRPr="00DE483E" w:rsidRDefault="00436BDC" w:rsidP="005A76FB">
      <w:pPr>
        <w:spacing w:after="0" w:line="346" w:lineRule="exact"/>
        <w:ind w:left="60"/>
      </w:pPr>
      <w:r w:rsidRPr="00DE483E">
        <w:rPr>
          <w:rFonts w:ascii="Arial" w:hAnsi="Arial" w:cs="Arial"/>
          <w:noProof/>
          <w:color w:val="000000"/>
          <w:spacing w:val="-3"/>
          <w:sz w:val="24"/>
        </w:rPr>
        <w:t>Señor</w:t>
      </w:r>
      <w:r w:rsidR="00165C85" w:rsidRPr="00DE483E">
        <w:rPr>
          <w:rFonts w:ascii="Calibri" w:hAnsi="Calibri" w:cs="Calibri"/>
          <w:noProof/>
          <w:color w:val="000000"/>
          <w:spacing w:val="11"/>
          <w:sz w:val="24"/>
        </w:rPr>
        <w:t> </w:t>
      </w:r>
      <w:r w:rsidRPr="00DE483E">
        <w:rPr>
          <w:rFonts w:ascii="Arial" w:hAnsi="Arial" w:cs="Arial"/>
          <w:noProof/>
          <w:color w:val="000000"/>
          <w:spacing w:val="-3"/>
          <w:sz w:val="24"/>
        </w:rPr>
        <w:t xml:space="preserve"> </w:t>
      </w:r>
      <w:commentRangeStart w:id="2"/>
      <w:r w:rsidRPr="00DE483E">
        <w:rPr>
          <w:rFonts w:ascii="Arial" w:hAnsi="Arial" w:cs="Arial"/>
          <w:noProof/>
          <w:color w:val="000000"/>
          <w:spacing w:val="-3"/>
          <w:sz w:val="24"/>
        </w:rPr>
        <w:t>XXXX</w:t>
      </w:r>
      <w:commentRangeEnd w:id="2"/>
      <w:r w:rsidR="00DE483E" w:rsidRPr="00DE483E">
        <w:rPr>
          <w:rStyle w:val="Refdecomentario"/>
        </w:rPr>
        <w:commentReference w:id="2"/>
      </w:r>
    </w:p>
    <w:p w:rsidR="005A76FB" w:rsidRPr="00DE483E" w:rsidRDefault="00165C85" w:rsidP="005A76FB">
      <w:pPr>
        <w:spacing w:after="0" w:line="413" w:lineRule="exact"/>
        <w:ind w:left="60"/>
      </w:pPr>
      <w:r w:rsidRPr="00DE483E">
        <w:rPr>
          <w:rFonts w:ascii="Arial" w:hAnsi="Arial" w:cs="Arial"/>
          <w:noProof/>
          <w:color w:val="000000"/>
          <w:spacing w:val="-2"/>
          <w:sz w:val="24"/>
        </w:rPr>
        <w:t>Gerente</w:t>
      </w:r>
      <w:r w:rsidR="00436BDC" w:rsidRPr="00DE483E">
        <w:rPr>
          <w:rFonts w:ascii="Arial" w:hAnsi="Arial" w:cs="Arial"/>
          <w:noProof/>
          <w:color w:val="000000"/>
          <w:spacing w:val="-2"/>
          <w:sz w:val="24"/>
        </w:rPr>
        <w:t xml:space="preserve"> General</w:t>
      </w:r>
    </w:p>
    <w:p w:rsidR="005A76FB" w:rsidRPr="00DE483E" w:rsidRDefault="00165C85" w:rsidP="005A76FB">
      <w:pPr>
        <w:spacing w:after="0" w:line="418" w:lineRule="exact"/>
        <w:ind w:left="60"/>
      </w:pPr>
      <w:r w:rsidRPr="00DE483E">
        <w:rPr>
          <w:rFonts w:ascii="Arial" w:hAnsi="Arial" w:cs="Arial"/>
          <w:noProof/>
          <w:color w:val="000000"/>
          <w:spacing w:val="-3"/>
          <w:sz w:val="24"/>
        </w:rPr>
        <w:t>Presente.</w:t>
      </w:r>
    </w:p>
    <w:p w:rsidR="005A76FB" w:rsidRPr="00DE483E" w:rsidRDefault="00F11674" w:rsidP="005A76FB">
      <w:pPr>
        <w:spacing w:after="0" w:line="240" w:lineRule="exact"/>
        <w:ind w:left="60"/>
      </w:pPr>
    </w:p>
    <w:p w:rsidR="005A76FB" w:rsidRPr="00DE483E" w:rsidRDefault="00F11674" w:rsidP="005A76FB">
      <w:pPr>
        <w:spacing w:after="0" w:line="240" w:lineRule="exact"/>
        <w:ind w:left="60"/>
      </w:pPr>
    </w:p>
    <w:p w:rsidR="005A76FB" w:rsidRPr="00DE483E" w:rsidRDefault="00436BDC" w:rsidP="00436BDC">
      <w:pPr>
        <w:spacing w:after="0" w:line="413" w:lineRule="exact"/>
        <w:ind w:left="60"/>
        <w:jc w:val="both"/>
        <w:rPr>
          <w:rFonts w:ascii="Arial" w:hAnsi="Arial" w:cs="Arial"/>
          <w:noProof/>
          <w:color w:val="000000"/>
          <w:spacing w:val="-6"/>
          <w:sz w:val="24"/>
        </w:rPr>
      </w:pPr>
      <w:r w:rsidRPr="00DE483E">
        <w:rPr>
          <w:rFonts w:ascii="Arial" w:hAnsi="Arial" w:cs="Arial"/>
          <w:noProof/>
          <w:color w:val="000000"/>
          <w:spacing w:val="-6"/>
          <w:sz w:val="24"/>
        </w:rPr>
        <w:t xml:space="preserve">Nos permitimos remitir a Usted el Informe de Resultados de la auditoría practicada a las instalaciones del Centro de Cómputo de la Compañía y sus sistemas de computación, que se realizó el </w:t>
      </w:r>
      <w:commentRangeStart w:id="3"/>
      <w:r w:rsidRPr="00DE483E">
        <w:rPr>
          <w:rFonts w:ascii="Arial" w:hAnsi="Arial" w:cs="Arial"/>
          <w:noProof/>
          <w:color w:val="000000"/>
          <w:spacing w:val="-6"/>
          <w:sz w:val="24"/>
        </w:rPr>
        <w:t>xx de xx del año en curso.</w:t>
      </w:r>
      <w:commentRangeEnd w:id="3"/>
      <w:r w:rsidR="00DE483E">
        <w:rPr>
          <w:rStyle w:val="Refdecomentario"/>
        </w:rPr>
        <w:commentReference w:id="3"/>
      </w:r>
    </w:p>
    <w:p w:rsidR="00436BDC" w:rsidRPr="00DE483E" w:rsidRDefault="00436BDC" w:rsidP="00436BDC">
      <w:pPr>
        <w:spacing w:after="0" w:line="413" w:lineRule="exact"/>
        <w:ind w:left="60"/>
        <w:jc w:val="both"/>
        <w:rPr>
          <w:rFonts w:ascii="Arial" w:hAnsi="Arial" w:cs="Arial"/>
          <w:noProof/>
          <w:color w:val="000000"/>
          <w:spacing w:val="-6"/>
          <w:sz w:val="24"/>
        </w:rPr>
      </w:pPr>
    </w:p>
    <w:p w:rsidR="00436BDC" w:rsidRPr="00DE483E" w:rsidRDefault="00436BDC" w:rsidP="00436BDC">
      <w:pPr>
        <w:spacing w:after="0" w:line="413" w:lineRule="exact"/>
        <w:ind w:left="60"/>
        <w:jc w:val="both"/>
        <w:rPr>
          <w:rFonts w:ascii="Arial" w:hAnsi="Arial" w:cs="Arial"/>
          <w:noProof/>
          <w:color w:val="000000"/>
          <w:spacing w:val="-6"/>
          <w:sz w:val="24"/>
        </w:rPr>
      </w:pPr>
      <w:r w:rsidRPr="00DE483E">
        <w:rPr>
          <w:rFonts w:ascii="Arial" w:hAnsi="Arial" w:cs="Arial"/>
          <w:noProof/>
          <w:color w:val="000000"/>
          <w:spacing w:val="-6"/>
          <w:sz w:val="24"/>
        </w:rPr>
        <w:t xml:space="preserve">La revisión realizada fue de carácter integral y comprendió la evaluación de </w:t>
      </w:r>
      <w:commentRangeStart w:id="4"/>
      <w:r w:rsidRPr="00DE483E">
        <w:rPr>
          <w:rFonts w:ascii="Arial" w:hAnsi="Arial" w:cs="Arial"/>
          <w:noProof/>
          <w:color w:val="000000"/>
          <w:spacing w:val="-6"/>
          <w:sz w:val="24"/>
        </w:rPr>
        <w:t>la estructura de organización, operación del sistema, el cumplimiento de las actividades y funciones asignadas al personal y la revisión de los resultados de la gestión informática</w:t>
      </w:r>
      <w:commentRangeEnd w:id="4"/>
      <w:r w:rsidR="00DE483E">
        <w:rPr>
          <w:rStyle w:val="Refdecomentario"/>
        </w:rPr>
        <w:commentReference w:id="4"/>
      </w:r>
      <w:r w:rsidRPr="00DE483E">
        <w:rPr>
          <w:rFonts w:ascii="Arial" w:hAnsi="Arial" w:cs="Arial"/>
          <w:noProof/>
          <w:color w:val="000000"/>
          <w:spacing w:val="-6"/>
          <w:sz w:val="24"/>
        </w:rPr>
        <w:t>.</w:t>
      </w:r>
    </w:p>
    <w:p w:rsidR="00436BDC" w:rsidRPr="00DE483E" w:rsidRDefault="00436BDC" w:rsidP="00436BDC">
      <w:pPr>
        <w:spacing w:after="0" w:line="413" w:lineRule="exact"/>
        <w:ind w:left="60"/>
        <w:jc w:val="both"/>
        <w:rPr>
          <w:rFonts w:ascii="Arial" w:hAnsi="Arial" w:cs="Arial"/>
          <w:noProof/>
          <w:color w:val="000000"/>
          <w:spacing w:val="-6"/>
          <w:sz w:val="24"/>
        </w:rPr>
      </w:pPr>
    </w:p>
    <w:p w:rsidR="00436BDC" w:rsidRPr="00DE483E" w:rsidRDefault="00436BDC" w:rsidP="00436BDC">
      <w:pPr>
        <w:spacing w:after="0" w:line="413" w:lineRule="exact"/>
        <w:ind w:left="60"/>
        <w:jc w:val="both"/>
        <w:rPr>
          <w:rFonts w:ascii="Arial" w:hAnsi="Arial" w:cs="Arial"/>
          <w:noProof/>
          <w:color w:val="000000"/>
          <w:spacing w:val="-6"/>
          <w:sz w:val="24"/>
        </w:rPr>
      </w:pPr>
      <w:r w:rsidRPr="00DE483E">
        <w:rPr>
          <w:rFonts w:ascii="Arial" w:hAnsi="Arial" w:cs="Arial"/>
          <w:noProof/>
          <w:color w:val="000000"/>
          <w:spacing w:val="-6"/>
          <w:sz w:val="24"/>
        </w:rPr>
        <w:t>En el citado informe encontrará el dictamen y las condiciones a las cuales se llegó después de la aplicación de las técnicas y procedimientos de la auditoría de sistemas de tipo integral.</w:t>
      </w:r>
    </w:p>
    <w:p w:rsidR="00436BDC" w:rsidRPr="00DE483E" w:rsidRDefault="00436BDC" w:rsidP="00436BDC">
      <w:pPr>
        <w:spacing w:after="0" w:line="413" w:lineRule="exact"/>
        <w:ind w:left="60"/>
        <w:jc w:val="both"/>
        <w:rPr>
          <w:rFonts w:ascii="Arial" w:hAnsi="Arial" w:cs="Arial"/>
          <w:noProof/>
          <w:color w:val="000000"/>
          <w:spacing w:val="-6"/>
          <w:sz w:val="24"/>
        </w:rPr>
      </w:pPr>
    </w:p>
    <w:p w:rsidR="00436BDC" w:rsidRPr="00DE483E" w:rsidRDefault="00436BDC" w:rsidP="00436BDC">
      <w:pPr>
        <w:spacing w:after="0" w:line="413" w:lineRule="exact"/>
        <w:ind w:left="60"/>
        <w:jc w:val="both"/>
        <w:rPr>
          <w:rFonts w:ascii="Arial" w:hAnsi="Arial" w:cs="Arial"/>
          <w:noProof/>
          <w:color w:val="000000"/>
          <w:spacing w:val="-6"/>
          <w:sz w:val="24"/>
        </w:rPr>
      </w:pPr>
      <w:r w:rsidRPr="00DE483E">
        <w:rPr>
          <w:rFonts w:ascii="Arial" w:hAnsi="Arial" w:cs="Arial"/>
          <w:noProof/>
          <w:color w:val="000000"/>
          <w:spacing w:val="-6"/>
          <w:sz w:val="24"/>
        </w:rPr>
        <w:t>Quedamos de Usted para cualquier aclaración al respecto.</w:t>
      </w:r>
    </w:p>
    <w:p w:rsidR="00436BDC" w:rsidRPr="00DE483E" w:rsidRDefault="00436BDC" w:rsidP="00436BDC">
      <w:pPr>
        <w:spacing w:after="0" w:line="413" w:lineRule="exact"/>
        <w:ind w:left="60"/>
        <w:jc w:val="both"/>
        <w:rPr>
          <w:rFonts w:ascii="Arial" w:hAnsi="Arial" w:cs="Arial"/>
          <w:noProof/>
          <w:color w:val="000000"/>
          <w:spacing w:val="-6"/>
          <w:sz w:val="24"/>
        </w:rPr>
      </w:pPr>
    </w:p>
    <w:p w:rsidR="00436BDC" w:rsidRPr="00DE483E" w:rsidRDefault="00436BDC" w:rsidP="00436BDC">
      <w:pPr>
        <w:spacing w:after="0" w:line="413" w:lineRule="exact"/>
        <w:ind w:left="60"/>
        <w:jc w:val="both"/>
        <w:rPr>
          <w:rFonts w:ascii="Arial" w:hAnsi="Arial" w:cs="Arial"/>
          <w:noProof/>
          <w:color w:val="000000"/>
          <w:spacing w:val="-6"/>
          <w:sz w:val="24"/>
        </w:rPr>
      </w:pPr>
      <w:r w:rsidRPr="00DE483E">
        <w:rPr>
          <w:rFonts w:ascii="Arial" w:hAnsi="Arial" w:cs="Arial"/>
          <w:noProof/>
          <w:color w:val="000000"/>
          <w:spacing w:val="-6"/>
          <w:sz w:val="24"/>
        </w:rPr>
        <w:t xml:space="preserve">Grupo No. </w:t>
      </w:r>
      <w:commentRangeStart w:id="5"/>
      <w:r w:rsidRPr="00DE483E">
        <w:rPr>
          <w:rFonts w:ascii="Arial" w:hAnsi="Arial" w:cs="Arial"/>
          <w:noProof/>
          <w:color w:val="000000"/>
          <w:spacing w:val="-6"/>
          <w:sz w:val="24"/>
        </w:rPr>
        <w:t>XX</w:t>
      </w:r>
      <w:commentRangeEnd w:id="5"/>
      <w:r w:rsidR="00DE483E">
        <w:rPr>
          <w:rStyle w:val="Refdecomentario"/>
        </w:rPr>
        <w:commentReference w:id="5"/>
      </w:r>
    </w:p>
    <w:p w:rsidR="00436BDC" w:rsidRPr="00DE483E" w:rsidRDefault="00436BDC" w:rsidP="00436BDC">
      <w:pPr>
        <w:spacing w:after="0" w:line="413" w:lineRule="exact"/>
        <w:ind w:left="60"/>
        <w:jc w:val="both"/>
      </w:pPr>
      <w:r w:rsidRPr="00DE483E">
        <w:rPr>
          <w:rFonts w:ascii="Arial" w:hAnsi="Arial" w:cs="Arial"/>
          <w:noProof/>
          <w:color w:val="000000"/>
          <w:spacing w:val="-6"/>
          <w:sz w:val="24"/>
        </w:rPr>
        <w:t>Práctica de Auditoría de Sistemas Computacionales.</w:t>
      </w:r>
    </w:p>
    <w:p w:rsidR="005A76FB" w:rsidRPr="00DE483E" w:rsidRDefault="00F11674" w:rsidP="005A76FB">
      <w:pPr>
        <w:spacing w:after="0" w:line="240" w:lineRule="exact"/>
        <w:ind w:left="60"/>
      </w:pPr>
    </w:p>
    <w:p w:rsidR="00436BDC" w:rsidRPr="00DE483E" w:rsidRDefault="00436BDC">
      <w:r w:rsidRPr="00DE483E">
        <w:br w:type="page"/>
      </w:r>
    </w:p>
    <w:p w:rsidR="00436BDC" w:rsidRPr="00DE483E" w:rsidRDefault="00436BDC" w:rsidP="00436BDC">
      <w:pPr>
        <w:spacing w:after="0" w:line="282" w:lineRule="exact"/>
        <w:ind w:left="60" w:firstLine="2123"/>
      </w:pPr>
      <w:r w:rsidRPr="00DE483E">
        <w:rPr>
          <w:noProof/>
          <w:lang w:eastAsia="es-ES"/>
        </w:rPr>
        <w:lastRenderedPageBreak/>
        <w:drawing>
          <wp:anchor distT="0" distB="0" distL="114300" distR="114300" simplePos="0" relativeHeight="251665920" behindDoc="1" locked="0" layoutInCell="1" allowOverlap="1">
            <wp:simplePos x="0" y="0"/>
            <wp:positionH relativeFrom="page">
              <wp:posOffset>1270000</wp:posOffset>
            </wp:positionH>
            <wp:positionV relativeFrom="page">
              <wp:posOffset>939800</wp:posOffset>
            </wp:positionV>
            <wp:extent cx="1016000" cy="977900"/>
            <wp:effectExtent l="19050" t="0" r="0" b="0"/>
            <wp:wrapNone/>
            <wp:docPr id="17" name="image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srcRect/>
                    <a:stretch>
                      <a:fillRect/>
                    </a:stretch>
                  </pic:blipFill>
                  <pic:spPr bwMode="auto">
                    <a:xfrm>
                      <a:off x="0" y="0"/>
                      <a:ext cx="1016000" cy="977900"/>
                    </a:xfrm>
                    <a:prstGeom prst="rect">
                      <a:avLst/>
                    </a:prstGeom>
                    <a:noFill/>
                  </pic:spPr>
                </pic:pic>
              </a:graphicData>
            </a:graphic>
          </wp:anchor>
        </w:drawing>
      </w:r>
      <w:r w:rsidRPr="00DE483E">
        <w:rPr>
          <w:noProof/>
        </w:rPr>
        <w:pict>
          <v:shapetype id="_x0000_m2061" coordsize="43585,8670" o:spt="100" adj="0,,0" path="m125,8545r,l43460,8545r,l43460,125r,l125,125r,l125,8545e">
            <v:stroke joinstyle="miter"/>
            <v:formulas/>
            <v:path o:connecttype="segments"/>
          </v:shapetype>
        </w:pict>
      </w:r>
      <w:r w:rsidRPr="00DE483E">
        <w:rPr>
          <w:noProof/>
        </w:rPr>
        <w:pict>
          <v:shape id="_x0000_s2063" type="#_x0000_m2061" style="position:absolute;left:0;text-align:left;margin-left:93.15pt;margin-top:69.4pt;width:435.85pt;height:86.7pt;z-index:-251652608;mso-position-horizontal-relative:page;mso-position-vertical-relative:page" o:spt="100" adj="0,,0" path="m125,8545r,l43460,8545r,l43460,125r,l125,125r,l125,8545e" strokecolor="black" strokeweight="2pt">
            <v:fill opacity="0"/>
            <v:stroke joinstyle="miter"/>
            <v:formulas/>
            <v:path o:connecttype="segments"/>
            <w10:wrap anchorx="page" anchory="page"/>
          </v:shape>
        </w:pict>
      </w:r>
      <w:r w:rsidRPr="00DE483E">
        <w:rPr>
          <w:noProof/>
        </w:rPr>
        <w:pict>
          <v:shapetype id="_x0000_m2062" coordsize="7810,7540" o:spt="100" adj="0,,0" path="m,7540r,l7810,7540r,l7810,r,l,,,,,7540e">
            <v:stroke joinstyle="miter"/>
            <v:formulas/>
            <v:path o:connecttype="segments"/>
          </v:shapetype>
        </w:pict>
      </w:r>
      <w:r w:rsidRPr="00DE483E">
        <w:rPr>
          <w:noProof/>
        </w:rPr>
        <w:pict>
          <v:shape id="_x0000_s2064" type="#_x0000_m2062" style="position:absolute;left:0;text-align:left;margin-left:101.2pt;margin-top:74.7pt;width:78.1pt;height:75.4pt;z-index:-251651584;mso-position-horizontal-relative:page;mso-position-vertical-relative:page" o:spt="100" adj="0,,0" path="m,7540r,l7810,7540r,l7810,r,l,,,,,7540e" fillcolor="white" stroked="f">
            <v:stroke joinstyle="miter"/>
            <v:formulas/>
            <v:path o:connecttype="segments"/>
            <w10:wrap anchorx="page" anchory="page"/>
          </v:shape>
        </w:pict>
      </w:r>
      <w:r w:rsidR="009D6318" w:rsidRPr="00DE483E">
        <w:rPr>
          <w:rFonts w:ascii="Arial" w:hAnsi="Arial" w:cs="Arial"/>
          <w:b/>
          <w:noProof/>
          <w:color w:val="000000"/>
          <w:spacing w:val="-3"/>
          <w:w w:val="95"/>
          <w:sz w:val="24"/>
        </w:rPr>
        <w:t xml:space="preserve">  </w:t>
      </w:r>
      <w:r w:rsidRPr="00DE483E">
        <w:rPr>
          <w:rFonts w:ascii="Arial" w:hAnsi="Arial" w:cs="Arial"/>
          <w:b/>
          <w:noProof/>
          <w:color w:val="000000"/>
          <w:spacing w:val="-3"/>
          <w:w w:val="95"/>
          <w:sz w:val="24"/>
        </w:rPr>
        <w:t>Auditoría</w:t>
      </w:r>
      <w:r w:rsidRPr="00DE483E">
        <w:rPr>
          <w:rFonts w:ascii="Calibri" w:hAnsi="Calibri" w:cs="Calibri"/>
          <w:b/>
          <w:noProof/>
          <w:color w:val="000000"/>
          <w:spacing w:val="11"/>
          <w:sz w:val="24"/>
        </w:rPr>
        <w:t> </w:t>
      </w:r>
      <w:r w:rsidRPr="00DE483E">
        <w:rPr>
          <w:rFonts w:ascii="Arial" w:hAnsi="Arial" w:cs="Arial"/>
          <w:b/>
          <w:noProof/>
          <w:color w:val="000000"/>
          <w:spacing w:val="-3"/>
          <w:w w:val="95"/>
          <w:sz w:val="24"/>
        </w:rPr>
        <w:t>en</w:t>
      </w:r>
      <w:r w:rsidRPr="00DE483E">
        <w:rPr>
          <w:rFonts w:ascii="Calibri" w:hAnsi="Calibri" w:cs="Calibri"/>
          <w:b/>
          <w:noProof/>
          <w:color w:val="000000"/>
          <w:spacing w:val="7"/>
          <w:sz w:val="24"/>
        </w:rPr>
        <w:t> </w:t>
      </w:r>
      <w:r w:rsidRPr="00DE483E">
        <w:rPr>
          <w:rFonts w:ascii="Arial" w:hAnsi="Arial" w:cs="Arial"/>
          <w:b/>
          <w:noProof/>
          <w:color w:val="000000"/>
          <w:spacing w:val="-3"/>
          <w:w w:val="95"/>
          <w:sz w:val="24"/>
        </w:rPr>
        <w:t>Sistemas</w:t>
      </w:r>
      <w:r w:rsidRPr="00DE483E">
        <w:rPr>
          <w:rFonts w:ascii="Calibri" w:hAnsi="Calibri" w:cs="Calibri"/>
          <w:b/>
          <w:noProof/>
          <w:color w:val="000000"/>
          <w:spacing w:val="11"/>
          <w:sz w:val="24"/>
        </w:rPr>
        <w:t> </w:t>
      </w:r>
      <w:r w:rsidRPr="00DE483E">
        <w:rPr>
          <w:rFonts w:ascii="Arial" w:hAnsi="Arial" w:cs="Arial"/>
          <w:b/>
          <w:noProof/>
          <w:color w:val="000000"/>
          <w:spacing w:val="-3"/>
          <w:w w:val="95"/>
          <w:sz w:val="24"/>
        </w:rPr>
        <w:t>Computacionales</w:t>
      </w:r>
    </w:p>
    <w:p w:rsidR="00436BDC" w:rsidRPr="00DE483E" w:rsidRDefault="00436BDC" w:rsidP="00436BDC">
      <w:pPr>
        <w:spacing w:after="0" w:line="283" w:lineRule="exact"/>
        <w:ind w:left="60" w:firstLine="2204"/>
      </w:pPr>
      <w:r w:rsidRPr="00DE483E">
        <w:rPr>
          <w:rFonts w:ascii="Arial" w:hAnsi="Arial" w:cs="Arial"/>
          <w:noProof/>
          <w:color w:val="000000"/>
          <w:spacing w:val="-3"/>
          <w:sz w:val="24"/>
        </w:rPr>
        <w:t>Universidad</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4"/>
          <w:sz w:val="24"/>
        </w:rPr>
        <w:t>San</w:t>
      </w:r>
      <w:r w:rsidRPr="00DE483E">
        <w:rPr>
          <w:rFonts w:ascii="Calibri" w:hAnsi="Calibri" w:cs="Calibri"/>
          <w:noProof/>
          <w:color w:val="000000"/>
          <w:spacing w:val="11"/>
          <w:sz w:val="24"/>
        </w:rPr>
        <w:t> </w:t>
      </w:r>
      <w:r w:rsidRPr="00DE483E">
        <w:rPr>
          <w:rFonts w:ascii="Arial" w:hAnsi="Arial" w:cs="Arial"/>
          <w:noProof/>
          <w:color w:val="000000"/>
          <w:spacing w:val="-3"/>
          <w:sz w:val="24"/>
        </w:rPr>
        <w:t>Carlos</w:t>
      </w:r>
      <w:r w:rsidRPr="00DE483E">
        <w:rPr>
          <w:rFonts w:ascii="Calibri" w:hAnsi="Calibri" w:cs="Calibri"/>
          <w:noProof/>
          <w:color w:val="000000"/>
          <w:spacing w:val="6"/>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Guatemala</w:t>
      </w:r>
    </w:p>
    <w:p w:rsidR="00436BDC" w:rsidRPr="00DE483E" w:rsidRDefault="00436BDC" w:rsidP="00436BDC">
      <w:pPr>
        <w:spacing w:after="0" w:line="274" w:lineRule="exact"/>
        <w:ind w:left="60" w:firstLine="2613"/>
      </w:pPr>
      <w:r w:rsidRPr="00DE483E">
        <w:rPr>
          <w:rFonts w:ascii="Arial" w:hAnsi="Arial" w:cs="Arial"/>
          <w:noProof/>
          <w:color w:val="000000"/>
          <w:spacing w:val="-2"/>
          <w:sz w:val="24"/>
        </w:rPr>
        <w:t>Facultad</w:t>
      </w:r>
      <w:r w:rsidRPr="00DE483E">
        <w:rPr>
          <w:rFonts w:ascii="Calibri" w:hAnsi="Calibri" w:cs="Calibri"/>
          <w:noProof/>
          <w:color w:val="000000"/>
          <w:spacing w:val="6"/>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Ciencias</w:t>
      </w:r>
      <w:r w:rsidRPr="00DE483E">
        <w:rPr>
          <w:rFonts w:ascii="Calibri" w:hAnsi="Calibri" w:cs="Calibri"/>
          <w:noProof/>
          <w:color w:val="000000"/>
          <w:spacing w:val="10"/>
          <w:sz w:val="24"/>
        </w:rPr>
        <w:t> </w:t>
      </w:r>
      <w:r w:rsidRPr="00DE483E">
        <w:rPr>
          <w:rFonts w:ascii="Arial" w:hAnsi="Arial" w:cs="Arial"/>
          <w:noProof/>
          <w:color w:val="000000"/>
          <w:spacing w:val="-4"/>
          <w:sz w:val="24"/>
        </w:rPr>
        <w:t>Económicas</w:t>
      </w:r>
    </w:p>
    <w:p w:rsidR="00436BDC" w:rsidRPr="00DE483E" w:rsidRDefault="00436BDC" w:rsidP="00436BDC">
      <w:pPr>
        <w:spacing w:after="0" w:line="279" w:lineRule="exact"/>
        <w:ind w:left="60" w:firstLine="3314"/>
      </w:pPr>
      <w:r w:rsidRPr="00DE483E">
        <w:rPr>
          <w:rFonts w:ascii="Arial" w:hAnsi="Arial" w:cs="Arial"/>
          <w:noProof/>
          <w:color w:val="000000"/>
          <w:spacing w:val="-2"/>
          <w:sz w:val="24"/>
        </w:rPr>
        <w:t>Escuela</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Auditoría</w:t>
      </w:r>
    </w:p>
    <w:p w:rsidR="00436BDC" w:rsidRPr="00DE483E" w:rsidRDefault="00436BDC" w:rsidP="00436BDC">
      <w:pPr>
        <w:spacing w:after="0" w:line="274" w:lineRule="exact"/>
        <w:ind w:left="60" w:firstLine="3136"/>
      </w:pPr>
      <w:r w:rsidRPr="00DE483E">
        <w:rPr>
          <w:rFonts w:ascii="Arial" w:hAnsi="Arial" w:cs="Arial"/>
          <w:noProof/>
          <w:color w:val="000000"/>
          <w:spacing w:val="-2"/>
          <w:sz w:val="24"/>
        </w:rPr>
        <w:t>Jornada</w:t>
      </w:r>
      <w:r w:rsidRPr="00DE483E">
        <w:rPr>
          <w:rFonts w:ascii="Calibri" w:hAnsi="Calibri" w:cs="Calibri"/>
          <w:noProof/>
          <w:color w:val="000000"/>
          <w:spacing w:val="6"/>
          <w:sz w:val="24"/>
        </w:rPr>
        <w:t> </w:t>
      </w:r>
      <w:r w:rsidRPr="00DE483E">
        <w:rPr>
          <w:rFonts w:ascii="Arial" w:hAnsi="Arial" w:cs="Arial"/>
          <w:noProof/>
          <w:color w:val="000000"/>
          <w:spacing w:val="-2"/>
          <w:sz w:val="24"/>
        </w:rPr>
        <w:t>Fin</w:t>
      </w:r>
      <w:r w:rsidRPr="00DE483E">
        <w:rPr>
          <w:rFonts w:ascii="Calibri" w:hAnsi="Calibri" w:cs="Calibri"/>
          <w:noProof/>
          <w:color w:val="000000"/>
          <w:spacing w:val="11"/>
          <w:sz w:val="24"/>
        </w:rPr>
        <w:t>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5"/>
          <w:sz w:val="24"/>
        </w:rPr>
        <w:t>Semana</w:t>
      </w:r>
    </w:p>
    <w:p w:rsidR="00436BDC" w:rsidRPr="00DE483E" w:rsidRDefault="00436BDC" w:rsidP="00436BDC">
      <w:pPr>
        <w:spacing w:after="0" w:line="278" w:lineRule="exact"/>
        <w:ind w:left="60" w:firstLine="3765"/>
      </w:pPr>
      <w:r w:rsidRPr="00DE483E">
        <w:rPr>
          <w:rFonts w:ascii="Arial" w:hAnsi="Arial" w:cs="Arial"/>
          <w:noProof/>
          <w:color w:val="000000"/>
          <w:spacing w:val="-3"/>
          <w:sz w:val="24"/>
        </w:rPr>
        <w:t>Grupo</w:t>
      </w:r>
      <w:r w:rsidRPr="00DE483E">
        <w:rPr>
          <w:rFonts w:ascii="Calibri" w:hAnsi="Calibri" w:cs="Calibri"/>
          <w:noProof/>
          <w:color w:val="000000"/>
          <w:spacing w:val="11"/>
          <w:sz w:val="24"/>
        </w:rPr>
        <w:t> </w:t>
      </w:r>
      <w:r w:rsidRPr="00DE483E">
        <w:rPr>
          <w:rFonts w:ascii="Arial" w:hAnsi="Arial" w:cs="Arial"/>
          <w:noProof/>
          <w:color w:val="000000"/>
          <w:spacing w:val="-3"/>
          <w:sz w:val="24"/>
        </w:rPr>
        <w:t>No.</w:t>
      </w:r>
      <w:r w:rsidRPr="00DE483E">
        <w:rPr>
          <w:rFonts w:ascii="Calibri" w:hAnsi="Calibri" w:cs="Calibri"/>
          <w:noProof/>
          <w:color w:val="000000"/>
          <w:spacing w:val="6"/>
          <w:sz w:val="24"/>
        </w:rPr>
        <w:t> </w:t>
      </w:r>
      <w:r w:rsidRPr="00DE483E">
        <w:rPr>
          <w:rFonts w:ascii="Arial" w:hAnsi="Arial" w:cs="Arial"/>
          <w:noProof/>
          <w:color w:val="000000"/>
          <w:spacing w:val="-3"/>
          <w:sz w:val="24"/>
        </w:rPr>
        <w:t>XX</w:t>
      </w:r>
    </w:p>
    <w:p w:rsidR="00436BDC" w:rsidRPr="00DE483E" w:rsidRDefault="00436BDC" w:rsidP="00436BDC">
      <w:pPr>
        <w:spacing w:after="0" w:line="240" w:lineRule="exact"/>
        <w:ind w:left="60" w:firstLine="3765"/>
      </w:pPr>
    </w:p>
    <w:p w:rsidR="00436BDC" w:rsidRPr="00DE483E" w:rsidRDefault="00436BDC" w:rsidP="00436BDC">
      <w:pPr>
        <w:spacing w:after="0" w:line="240" w:lineRule="exact"/>
        <w:ind w:left="60" w:firstLine="3765"/>
      </w:pPr>
    </w:p>
    <w:p w:rsidR="00436BDC" w:rsidRPr="00DE483E" w:rsidRDefault="00436BDC" w:rsidP="00436BDC">
      <w:pPr>
        <w:spacing w:after="0" w:line="240" w:lineRule="exact"/>
        <w:ind w:left="60" w:firstLine="3765"/>
      </w:pPr>
    </w:p>
    <w:p w:rsidR="00436BDC" w:rsidRPr="00DE483E" w:rsidRDefault="00436BDC" w:rsidP="00436BDC">
      <w:pPr>
        <w:spacing w:after="0" w:line="384" w:lineRule="exact"/>
        <w:ind w:left="60" w:firstLine="5412"/>
      </w:pPr>
      <w:r w:rsidRPr="00DE483E">
        <w:rPr>
          <w:rFonts w:ascii="Arial" w:hAnsi="Arial" w:cs="Arial"/>
          <w:noProof/>
          <w:color w:val="000000"/>
          <w:spacing w:val="-3"/>
          <w:sz w:val="24"/>
        </w:rPr>
        <w:t>Guatemala,</w:t>
      </w:r>
      <w:r w:rsidRPr="00DE483E">
        <w:rPr>
          <w:rFonts w:ascii="Arial" w:hAnsi="Arial" w:cs="Arial"/>
          <w:noProof/>
          <w:color w:val="000000"/>
          <w:spacing w:val="11"/>
          <w:sz w:val="24"/>
          <w:szCs w:val="24"/>
        </w:rPr>
        <w:t xml:space="preserve"> 12 </w:t>
      </w:r>
      <w:r w:rsidRPr="00DE483E">
        <w:rPr>
          <w:rFonts w:ascii="Arial" w:hAnsi="Arial" w:cs="Arial"/>
          <w:noProof/>
          <w:color w:val="000000"/>
          <w:spacing w:val="-5"/>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mayo</w:t>
      </w:r>
      <w:r w:rsidRPr="00DE483E">
        <w:rPr>
          <w:rFonts w:ascii="Calibri" w:hAnsi="Calibri" w:cs="Calibri"/>
          <w:noProof/>
          <w:color w:val="000000"/>
          <w:spacing w:val="9"/>
          <w:sz w:val="24"/>
        </w:rPr>
        <w:t> </w:t>
      </w:r>
      <w:r w:rsidRPr="00DE483E">
        <w:rPr>
          <w:rFonts w:ascii="Arial" w:hAnsi="Arial" w:cs="Arial"/>
          <w:noProof/>
          <w:color w:val="000000"/>
          <w:spacing w:val="-3"/>
          <w:sz w:val="24"/>
        </w:rPr>
        <w:t>de</w:t>
      </w:r>
      <w:r w:rsidRPr="00DE483E">
        <w:rPr>
          <w:rFonts w:ascii="Calibri" w:hAnsi="Calibri" w:cs="Calibri"/>
          <w:noProof/>
          <w:color w:val="000000"/>
          <w:spacing w:val="11"/>
          <w:sz w:val="24"/>
        </w:rPr>
        <w:t> </w:t>
      </w:r>
      <w:r w:rsidRPr="00DE483E">
        <w:rPr>
          <w:rFonts w:ascii="Arial" w:hAnsi="Arial" w:cs="Arial"/>
          <w:noProof/>
          <w:color w:val="000000"/>
          <w:spacing w:val="-3"/>
          <w:sz w:val="24"/>
        </w:rPr>
        <w:t>2014.</w:t>
      </w:r>
    </w:p>
    <w:p w:rsidR="00436BDC" w:rsidRPr="00DE483E" w:rsidRDefault="00436BDC" w:rsidP="00436BDC">
      <w:pPr>
        <w:spacing w:after="0" w:line="240" w:lineRule="exact"/>
        <w:ind w:left="60" w:firstLine="5412"/>
      </w:pPr>
    </w:p>
    <w:p w:rsidR="00436BDC" w:rsidRPr="00DE483E" w:rsidRDefault="00436BDC" w:rsidP="00436BDC">
      <w:pPr>
        <w:spacing w:after="0" w:line="240" w:lineRule="exact"/>
        <w:ind w:left="60" w:firstLine="5412"/>
      </w:pPr>
    </w:p>
    <w:p w:rsidR="00436BDC" w:rsidRPr="00DE483E" w:rsidRDefault="00436BDC" w:rsidP="00436BDC">
      <w:pPr>
        <w:spacing w:after="0" w:line="346" w:lineRule="exact"/>
        <w:ind w:left="60"/>
      </w:pPr>
      <w:r w:rsidRPr="00DE483E">
        <w:rPr>
          <w:rFonts w:ascii="Arial" w:hAnsi="Arial" w:cs="Arial"/>
          <w:noProof/>
          <w:color w:val="000000"/>
          <w:spacing w:val="-3"/>
          <w:sz w:val="24"/>
        </w:rPr>
        <w:t>Señor</w:t>
      </w:r>
      <w:r w:rsidRPr="00DE483E">
        <w:rPr>
          <w:rFonts w:ascii="Calibri" w:hAnsi="Calibri" w:cs="Calibri"/>
          <w:noProof/>
          <w:color w:val="000000"/>
          <w:spacing w:val="11"/>
          <w:sz w:val="24"/>
        </w:rPr>
        <w:t> </w:t>
      </w:r>
      <w:r w:rsidRPr="00DE483E">
        <w:rPr>
          <w:rFonts w:ascii="Arial" w:hAnsi="Arial" w:cs="Arial"/>
          <w:noProof/>
          <w:color w:val="000000"/>
          <w:spacing w:val="-3"/>
          <w:sz w:val="24"/>
        </w:rPr>
        <w:t xml:space="preserve"> XXXX</w:t>
      </w:r>
    </w:p>
    <w:p w:rsidR="00436BDC" w:rsidRPr="00DE483E" w:rsidRDefault="00436BDC" w:rsidP="00436BDC">
      <w:pPr>
        <w:spacing w:after="0" w:line="413" w:lineRule="exact"/>
        <w:ind w:left="60"/>
      </w:pPr>
      <w:r w:rsidRPr="00DE483E">
        <w:rPr>
          <w:rFonts w:ascii="Arial" w:hAnsi="Arial" w:cs="Arial"/>
          <w:noProof/>
          <w:color w:val="000000"/>
          <w:spacing w:val="-2"/>
          <w:sz w:val="24"/>
        </w:rPr>
        <w:t>Gerente General</w:t>
      </w:r>
    </w:p>
    <w:p w:rsidR="00436BDC" w:rsidRPr="00DE483E" w:rsidRDefault="00436BDC" w:rsidP="00436BDC">
      <w:pPr>
        <w:spacing w:after="0" w:line="418" w:lineRule="exact"/>
        <w:ind w:left="60"/>
      </w:pPr>
      <w:r w:rsidRPr="00DE483E">
        <w:rPr>
          <w:rFonts w:ascii="Arial" w:hAnsi="Arial" w:cs="Arial"/>
          <w:noProof/>
          <w:color w:val="000000"/>
          <w:spacing w:val="-3"/>
          <w:sz w:val="24"/>
        </w:rPr>
        <w:t>Presente.</w:t>
      </w:r>
    </w:p>
    <w:p w:rsidR="00436BDC" w:rsidRPr="00DE483E" w:rsidRDefault="00436BDC" w:rsidP="00436BDC">
      <w:pPr>
        <w:spacing w:after="0" w:line="240" w:lineRule="exact"/>
        <w:ind w:left="60"/>
      </w:pPr>
    </w:p>
    <w:p w:rsidR="00436BDC" w:rsidRPr="00DE483E" w:rsidRDefault="00436BDC" w:rsidP="00436BDC">
      <w:pPr>
        <w:spacing w:after="0" w:line="240" w:lineRule="exact"/>
        <w:ind w:left="60"/>
      </w:pP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Como parte de nuestra preparación profesional vinculado a los trabajos de extensión universitaria, me permito remitir a usted el dictamen de la auditoría practicada al Centro de Cómputo con especial énfasis en la adminisración, funcionamiento y operación del sistema de red, misma que se llevo a cabo el XX de XXX del año en curso.</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De los resultados obtenidos durante la evaluación me permito informarle a usted las siguientes observaciones más relevantes:</w:t>
      </w:r>
    </w:p>
    <w:p w:rsidR="00436BDC" w:rsidRPr="00DE483E" w:rsidRDefault="00436BDC" w:rsidP="00436BDC">
      <w:pPr>
        <w:spacing w:after="0" w:line="240" w:lineRule="exact"/>
        <w:ind w:left="60"/>
      </w:pPr>
    </w:p>
    <w:p w:rsidR="00436BDC" w:rsidRPr="00DE483E" w:rsidRDefault="00436BDC" w:rsidP="00436BDC">
      <w:pPr>
        <w:spacing w:line="418" w:lineRule="exact"/>
        <w:ind w:left="60"/>
        <w:jc w:val="center"/>
        <w:rPr>
          <w:rFonts w:ascii="Arial" w:hAnsi="Arial" w:cs="Arial"/>
          <w:b/>
          <w:noProof/>
          <w:color w:val="000000"/>
          <w:spacing w:val="-6"/>
          <w:sz w:val="24"/>
        </w:rPr>
      </w:pPr>
      <w:r w:rsidRPr="00DE483E">
        <w:rPr>
          <w:rFonts w:ascii="Arial" w:hAnsi="Arial" w:cs="Arial"/>
          <w:b/>
          <w:noProof/>
          <w:color w:val="000000"/>
          <w:spacing w:val="-6"/>
          <w:sz w:val="24"/>
        </w:rPr>
        <w:t>DEBILIDADES DE CUMPLIMIENTO Y CONTROL INTERNO</w:t>
      </w:r>
    </w:p>
    <w:p w:rsidR="00436BDC" w:rsidRPr="00DE483E" w:rsidRDefault="00436BDC" w:rsidP="009D6318">
      <w:pPr>
        <w:pStyle w:val="Prrafodelista"/>
        <w:numPr>
          <w:ilvl w:val="0"/>
          <w:numId w:val="2"/>
        </w:numPr>
        <w:spacing w:line="418" w:lineRule="exact"/>
        <w:rPr>
          <w:rFonts w:ascii="Arial" w:hAnsi="Arial" w:cs="Arial"/>
          <w:b/>
          <w:noProof/>
          <w:color w:val="000000"/>
          <w:spacing w:val="-6"/>
          <w:sz w:val="24"/>
        </w:rPr>
      </w:pPr>
      <w:r w:rsidRPr="00DE483E">
        <w:rPr>
          <w:rFonts w:ascii="Arial" w:hAnsi="Arial" w:cs="Arial"/>
          <w:b/>
          <w:noProof/>
          <w:color w:val="000000"/>
          <w:spacing w:val="-6"/>
          <w:sz w:val="24"/>
        </w:rPr>
        <w:t>ÁREA DE SOFTWARE Y PAQUETERÍA</w:t>
      </w:r>
    </w:p>
    <w:p w:rsidR="009D6318" w:rsidRPr="00DE483E" w:rsidRDefault="009D6318" w:rsidP="00436BDC">
      <w:pPr>
        <w:spacing w:line="418" w:lineRule="exact"/>
        <w:ind w:left="60"/>
        <w:jc w:val="both"/>
        <w:rPr>
          <w:rFonts w:ascii="Arial" w:hAnsi="Arial" w:cs="Arial"/>
          <w:b/>
          <w:noProof/>
          <w:color w:val="000000"/>
          <w:spacing w:val="-6"/>
          <w:sz w:val="24"/>
        </w:rPr>
      </w:pPr>
      <w:bookmarkStart w:id="6" w:name="_Toc367198731"/>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Debilidad No.1</w:t>
      </w:r>
      <w:bookmarkEnd w:id="6"/>
    </w:p>
    <w:p w:rsidR="00436BDC" w:rsidRPr="00DE483E" w:rsidRDefault="00436BDC" w:rsidP="00436BDC">
      <w:pPr>
        <w:spacing w:line="418" w:lineRule="exact"/>
        <w:ind w:left="60"/>
        <w:jc w:val="both"/>
        <w:rPr>
          <w:rFonts w:ascii="Arial" w:hAnsi="Arial" w:cs="Arial"/>
          <w:b/>
          <w:noProof/>
          <w:color w:val="000000"/>
          <w:spacing w:val="-6"/>
          <w:sz w:val="24"/>
        </w:rPr>
      </w:pPr>
      <w:commentRangeStart w:id="7"/>
      <w:r w:rsidRPr="00DE483E">
        <w:rPr>
          <w:rFonts w:ascii="Arial" w:hAnsi="Arial" w:cs="Arial"/>
          <w:b/>
          <w:noProof/>
          <w:color w:val="000000"/>
          <w:spacing w:val="-6"/>
          <w:sz w:val="24"/>
        </w:rPr>
        <w:t>El software instalado en los equipos para la facturación es una copia no autorizada por el distribuidor Tecnhotel, Inc.</w:t>
      </w:r>
      <w:commentRangeEnd w:id="7"/>
      <w:r w:rsidR="00DE483E">
        <w:rPr>
          <w:rStyle w:val="Refdecomentario"/>
        </w:rPr>
        <w:commentReference w:id="7"/>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Condición:</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Al realizar el inventario de software y paquetería en la empresa se detectó la existencia de copias no autorizadas del sistema de facturación y la paquetería office; los programas han sido descargados por internet y no se cuenta con las licencias de los mismos.</w:t>
      </w:r>
    </w:p>
    <w:p w:rsidR="00436BDC" w:rsidRPr="00DE483E" w:rsidRDefault="00436BDC" w:rsidP="00436BDC">
      <w:pPr>
        <w:spacing w:line="418" w:lineRule="exact"/>
        <w:ind w:left="60"/>
        <w:jc w:val="both"/>
        <w:rPr>
          <w:rFonts w:ascii="Arial" w:hAnsi="Arial" w:cs="Arial"/>
          <w:b/>
          <w:noProof/>
          <w:color w:val="000000"/>
          <w:spacing w:val="-6"/>
          <w:sz w:val="24"/>
        </w:rPr>
      </w:pPr>
      <w:commentRangeStart w:id="8"/>
      <w:r w:rsidRPr="00DE483E">
        <w:rPr>
          <w:rFonts w:ascii="Arial" w:hAnsi="Arial" w:cs="Arial"/>
          <w:b/>
          <w:noProof/>
          <w:color w:val="000000"/>
          <w:spacing w:val="-6"/>
          <w:sz w:val="24"/>
        </w:rPr>
        <w:lastRenderedPageBreak/>
        <w:t>Criterio</w:t>
      </w:r>
      <w:commentRangeEnd w:id="8"/>
      <w:r w:rsidR="00DE483E">
        <w:rPr>
          <w:rStyle w:val="Refdecomentario"/>
        </w:rPr>
        <w:commentReference w:id="8"/>
      </w:r>
      <w:r w:rsidRPr="00DE483E">
        <w:rPr>
          <w:rFonts w:ascii="Arial" w:hAnsi="Arial" w:cs="Arial"/>
          <w:b/>
          <w:noProof/>
          <w:color w:val="000000"/>
          <w:spacing w:val="-6"/>
          <w:sz w:val="24"/>
        </w:rPr>
        <w:t>:</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El artículo 32 del Decreto 33-98 de la Ley de Derechos de Autor y Derechos Conexos de Guatemala establece que “la reproducción de un programa de ordenador, incluso para uso personal, exigirá la autorización del titular de los derechos”.</w:t>
      </w:r>
    </w:p>
    <w:p w:rsidR="00436BDC" w:rsidRPr="00DE483E" w:rsidRDefault="00436BDC" w:rsidP="00436BDC">
      <w:pPr>
        <w:spacing w:line="418" w:lineRule="exact"/>
        <w:ind w:left="60"/>
        <w:jc w:val="both"/>
        <w:rPr>
          <w:rFonts w:ascii="Arial" w:hAnsi="Arial" w:cs="Arial"/>
          <w:b/>
          <w:noProof/>
          <w:color w:val="000000"/>
          <w:spacing w:val="-6"/>
          <w:sz w:val="24"/>
        </w:rPr>
      </w:pPr>
      <w:commentRangeStart w:id="9"/>
      <w:r w:rsidRPr="00DE483E">
        <w:rPr>
          <w:rFonts w:ascii="Arial" w:hAnsi="Arial" w:cs="Arial"/>
          <w:b/>
          <w:noProof/>
          <w:color w:val="000000"/>
          <w:spacing w:val="-6"/>
          <w:sz w:val="24"/>
        </w:rPr>
        <w:t>Recomendación</w:t>
      </w:r>
      <w:commentRangeEnd w:id="9"/>
      <w:r w:rsidR="00DE483E">
        <w:rPr>
          <w:rStyle w:val="Refdecomentario"/>
        </w:rPr>
        <w:commentReference w:id="9"/>
      </w:r>
      <w:r w:rsidRPr="00DE483E">
        <w:rPr>
          <w:rFonts w:ascii="Arial" w:hAnsi="Arial" w:cs="Arial"/>
          <w:b/>
          <w:noProof/>
          <w:color w:val="000000"/>
          <w:spacing w:val="-6"/>
          <w:sz w:val="24"/>
        </w:rPr>
        <w:t>:</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Se solicita a la Gerencia General girar sus apreciables instrucciones al personal que interviene en el proceso con el fin de adquirir el software con representantes autorizados en el país con el fin de obtener garantías y licencias originales del mismo y mitigar el riesgo legal existente de acuerdo a la ley citada.</w:t>
      </w:r>
    </w:p>
    <w:p w:rsidR="005A76FB"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Debilidad No. 2</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Hallazgo</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Condición</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Criterio</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Recomendación</w:t>
      </w:r>
    </w:p>
    <w:p w:rsidR="00436BDC" w:rsidRPr="00DE483E" w:rsidRDefault="00436BDC" w:rsidP="00436BDC">
      <w:pPr>
        <w:spacing w:line="418" w:lineRule="exact"/>
        <w:ind w:left="60"/>
        <w:jc w:val="both"/>
        <w:rPr>
          <w:rFonts w:ascii="Arial" w:hAnsi="Arial" w:cs="Arial"/>
          <w:b/>
          <w:noProof/>
          <w:color w:val="000000"/>
          <w:spacing w:val="-6"/>
          <w:sz w:val="24"/>
        </w:rPr>
      </w:pP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 xml:space="preserve">II) </w:t>
      </w:r>
      <w:commentRangeStart w:id="10"/>
      <w:r w:rsidRPr="00DE483E">
        <w:rPr>
          <w:rFonts w:ascii="Arial" w:hAnsi="Arial" w:cs="Arial"/>
          <w:b/>
          <w:noProof/>
          <w:color w:val="000000"/>
          <w:spacing w:val="-6"/>
          <w:sz w:val="24"/>
        </w:rPr>
        <w:t>ÁREA HARDWARE</w:t>
      </w:r>
      <w:commentRangeEnd w:id="10"/>
      <w:r w:rsidR="00DE483E">
        <w:rPr>
          <w:rStyle w:val="Refdecomentario"/>
        </w:rPr>
        <w:commentReference w:id="10"/>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Debilidad No. XX</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Hallazgo</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Condición</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Criterio</w:t>
      </w: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t>Recomendación</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line="418" w:lineRule="exact"/>
        <w:ind w:left="60"/>
        <w:jc w:val="both"/>
        <w:rPr>
          <w:rFonts w:ascii="Arial" w:hAnsi="Arial" w:cs="Arial"/>
          <w:b/>
          <w:noProof/>
          <w:color w:val="000000"/>
          <w:spacing w:val="-6"/>
          <w:sz w:val="24"/>
        </w:rPr>
      </w:pPr>
      <w:r w:rsidRPr="00DE483E">
        <w:rPr>
          <w:rFonts w:ascii="Arial" w:hAnsi="Arial" w:cs="Arial"/>
          <w:b/>
          <w:noProof/>
          <w:color w:val="000000"/>
          <w:spacing w:val="-6"/>
          <w:sz w:val="24"/>
        </w:rPr>
        <w:lastRenderedPageBreak/>
        <w:t>Conclusión</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 xml:space="preserve">De acuerdo con las pruebas realizadas a la </w:t>
      </w:r>
      <w:commentRangeStart w:id="11"/>
      <w:r w:rsidRPr="00DE483E">
        <w:rPr>
          <w:rFonts w:ascii="Arial" w:hAnsi="Arial" w:cs="Arial"/>
          <w:noProof/>
          <w:color w:val="000000"/>
          <w:spacing w:val="-6"/>
          <w:sz w:val="24"/>
        </w:rPr>
        <w:t>operación de sistemas computacionales y la evaluación de los sistemas, equipos, instalaciones y componentes</w:t>
      </w:r>
      <w:commentRangeEnd w:id="11"/>
      <w:r w:rsidR="00DE483E">
        <w:rPr>
          <w:rStyle w:val="Refdecomentario"/>
        </w:rPr>
        <w:commentReference w:id="11"/>
      </w:r>
      <w:r w:rsidRPr="00DE483E">
        <w:rPr>
          <w:rFonts w:ascii="Arial" w:hAnsi="Arial" w:cs="Arial"/>
          <w:noProof/>
          <w:color w:val="000000"/>
          <w:spacing w:val="-6"/>
          <w:sz w:val="24"/>
        </w:rPr>
        <w:t>, me permito dictaminar que la empresa XXX, S.A., cuenta con un riesgo medio, por lo que agradeceremos dar seguimiento a las situaciones planteadas para sus soluciones, asimismo atendiendo las recomendaciones.</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Atentamente,</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after="0" w:line="418" w:lineRule="exact"/>
        <w:ind w:left="58"/>
        <w:jc w:val="both"/>
        <w:rPr>
          <w:rFonts w:ascii="Arial" w:hAnsi="Arial" w:cs="Arial"/>
          <w:noProof/>
          <w:color w:val="000000"/>
          <w:spacing w:val="-6"/>
          <w:sz w:val="24"/>
          <w:u w:val="single"/>
        </w:rPr>
      </w:pPr>
      <w:r w:rsidRPr="00DE483E">
        <w:rPr>
          <w:rFonts w:ascii="Arial" w:hAnsi="Arial" w:cs="Arial"/>
          <w:noProof/>
          <w:color w:val="000000"/>
          <w:spacing w:val="-6"/>
          <w:sz w:val="24"/>
          <w:u w:val="single"/>
        </w:rPr>
        <w:t>(</w:t>
      </w:r>
      <w:commentRangeStart w:id="12"/>
      <w:r w:rsidRPr="00DE483E">
        <w:rPr>
          <w:rFonts w:ascii="Arial" w:hAnsi="Arial" w:cs="Arial"/>
          <w:i/>
          <w:noProof/>
          <w:color w:val="000000"/>
          <w:spacing w:val="-6"/>
          <w:sz w:val="24"/>
          <w:u w:val="single"/>
        </w:rPr>
        <w:t>Firma</w:t>
      </w:r>
      <w:r w:rsidRPr="00DE483E">
        <w:rPr>
          <w:rFonts w:ascii="Arial" w:hAnsi="Arial" w:cs="Arial"/>
          <w:noProof/>
          <w:color w:val="000000"/>
          <w:spacing w:val="-6"/>
          <w:sz w:val="24"/>
          <w:u w:val="single"/>
        </w:rPr>
        <w:t>?????</w:t>
      </w:r>
      <w:commentRangeEnd w:id="12"/>
      <w:r w:rsidR="00DE483E">
        <w:rPr>
          <w:rStyle w:val="Refdecomentario"/>
        </w:rPr>
        <w:commentReference w:id="12"/>
      </w:r>
    </w:p>
    <w:p w:rsidR="00436BDC" w:rsidRPr="00DE483E" w:rsidRDefault="00436BDC" w:rsidP="00436BDC">
      <w:pPr>
        <w:spacing w:after="0" w:line="418" w:lineRule="exact"/>
        <w:ind w:left="58"/>
        <w:jc w:val="both"/>
        <w:rPr>
          <w:rFonts w:ascii="Arial" w:hAnsi="Arial" w:cs="Arial"/>
          <w:noProof/>
          <w:color w:val="000000"/>
          <w:spacing w:val="-6"/>
          <w:sz w:val="24"/>
        </w:rPr>
      </w:pPr>
      <w:r w:rsidRPr="00DE483E">
        <w:rPr>
          <w:rFonts w:ascii="Arial" w:hAnsi="Arial" w:cs="Arial"/>
          <w:noProof/>
          <w:color w:val="000000"/>
          <w:spacing w:val="-6"/>
          <w:sz w:val="24"/>
        </w:rPr>
        <w:t>Elder Cruz</w:t>
      </w:r>
    </w:p>
    <w:p w:rsidR="00436BDC" w:rsidRPr="00DE483E" w:rsidRDefault="00436BDC" w:rsidP="00436BDC">
      <w:pPr>
        <w:spacing w:after="0" w:line="418" w:lineRule="exact"/>
        <w:ind w:left="58"/>
        <w:jc w:val="both"/>
        <w:rPr>
          <w:rFonts w:ascii="Arial" w:hAnsi="Arial" w:cs="Arial"/>
          <w:noProof/>
          <w:color w:val="000000"/>
          <w:spacing w:val="-6"/>
          <w:sz w:val="24"/>
        </w:rPr>
      </w:pPr>
      <w:r w:rsidRPr="00DE483E">
        <w:rPr>
          <w:rFonts w:ascii="Arial" w:hAnsi="Arial" w:cs="Arial"/>
          <w:noProof/>
          <w:color w:val="000000"/>
          <w:spacing w:val="-6"/>
          <w:sz w:val="24"/>
        </w:rPr>
        <w:t>Coordinador</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after="0" w:line="418" w:lineRule="exact"/>
        <w:ind w:left="58"/>
        <w:jc w:val="both"/>
        <w:rPr>
          <w:rFonts w:ascii="Arial" w:hAnsi="Arial" w:cs="Arial"/>
          <w:noProof/>
          <w:color w:val="000000"/>
          <w:spacing w:val="-6"/>
          <w:sz w:val="24"/>
          <w:u w:val="single"/>
        </w:rPr>
      </w:pPr>
      <w:r w:rsidRPr="00DE483E">
        <w:rPr>
          <w:rFonts w:ascii="Arial" w:hAnsi="Arial" w:cs="Arial"/>
          <w:noProof/>
          <w:color w:val="000000"/>
          <w:spacing w:val="-6"/>
          <w:sz w:val="24"/>
          <w:u w:val="single"/>
        </w:rPr>
        <w:t>(</w:t>
      </w:r>
      <w:r w:rsidRPr="00DE483E">
        <w:rPr>
          <w:rFonts w:ascii="Arial" w:hAnsi="Arial" w:cs="Arial"/>
          <w:i/>
          <w:noProof/>
          <w:color w:val="000000"/>
          <w:spacing w:val="-6"/>
          <w:sz w:val="24"/>
          <w:u w:val="single"/>
        </w:rPr>
        <w:t>Firma</w:t>
      </w:r>
      <w:r w:rsidRPr="00DE483E">
        <w:rPr>
          <w:rFonts w:ascii="Arial" w:hAnsi="Arial" w:cs="Arial"/>
          <w:noProof/>
          <w:color w:val="000000"/>
          <w:spacing w:val="-6"/>
          <w:sz w:val="24"/>
          <w:u w:val="single"/>
        </w:rPr>
        <w:t>?????</w:t>
      </w:r>
    </w:p>
    <w:p w:rsidR="00436BDC" w:rsidRPr="00DE483E" w:rsidRDefault="00436BDC" w:rsidP="00436BDC">
      <w:pPr>
        <w:spacing w:after="0" w:line="418" w:lineRule="exact"/>
        <w:ind w:left="58"/>
        <w:jc w:val="both"/>
        <w:rPr>
          <w:rFonts w:ascii="Arial" w:hAnsi="Arial" w:cs="Arial"/>
          <w:noProof/>
          <w:color w:val="000000"/>
          <w:spacing w:val="-6"/>
          <w:sz w:val="24"/>
        </w:rPr>
      </w:pPr>
      <w:r w:rsidRPr="00DE483E">
        <w:rPr>
          <w:rFonts w:ascii="Arial" w:hAnsi="Arial" w:cs="Arial"/>
          <w:noProof/>
          <w:color w:val="000000"/>
          <w:spacing w:val="-6"/>
          <w:sz w:val="24"/>
        </w:rPr>
        <w:t>Elder Cruz</w:t>
      </w:r>
    </w:p>
    <w:p w:rsidR="00436BDC" w:rsidRPr="00DE483E" w:rsidRDefault="00436BDC" w:rsidP="00436BDC">
      <w:pPr>
        <w:spacing w:after="0" w:line="418" w:lineRule="exact"/>
        <w:ind w:left="58"/>
        <w:jc w:val="both"/>
        <w:rPr>
          <w:rFonts w:ascii="Arial" w:hAnsi="Arial" w:cs="Arial"/>
          <w:noProof/>
          <w:color w:val="000000"/>
          <w:spacing w:val="-6"/>
          <w:sz w:val="24"/>
        </w:rPr>
      </w:pPr>
      <w:r w:rsidRPr="00DE483E">
        <w:rPr>
          <w:rFonts w:ascii="Arial" w:hAnsi="Arial" w:cs="Arial"/>
          <w:noProof/>
          <w:color w:val="000000"/>
          <w:spacing w:val="-6"/>
          <w:sz w:val="24"/>
        </w:rPr>
        <w:t>Sub - Coordinador</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Grupo No. 04</w:t>
      </w:r>
    </w:p>
    <w:p w:rsidR="00436BDC" w:rsidRPr="00DE483E" w:rsidRDefault="00436BDC" w:rsidP="00436BDC">
      <w:pPr>
        <w:spacing w:line="418" w:lineRule="exact"/>
        <w:ind w:left="60"/>
        <w:jc w:val="both"/>
        <w:rPr>
          <w:rFonts w:ascii="Arial" w:hAnsi="Arial" w:cs="Arial"/>
          <w:noProof/>
          <w:color w:val="000000"/>
          <w:spacing w:val="-6"/>
          <w:sz w:val="24"/>
        </w:rPr>
      </w:pPr>
      <w:r w:rsidRPr="00DE483E">
        <w:rPr>
          <w:rFonts w:ascii="Arial" w:hAnsi="Arial" w:cs="Arial"/>
          <w:noProof/>
          <w:color w:val="000000"/>
          <w:spacing w:val="-6"/>
          <w:sz w:val="24"/>
        </w:rPr>
        <w:t>Práctica de Auditoría de Sistemas Computacionales.</w:t>
      </w:r>
    </w:p>
    <w:p w:rsidR="00436BDC" w:rsidRPr="00DE483E" w:rsidRDefault="00436BDC" w:rsidP="00436BDC">
      <w:pPr>
        <w:spacing w:line="418" w:lineRule="exact"/>
        <w:ind w:left="60"/>
        <w:jc w:val="both"/>
        <w:rPr>
          <w:rFonts w:ascii="Arial" w:hAnsi="Arial" w:cs="Arial"/>
          <w:noProof/>
          <w:color w:val="000000"/>
          <w:spacing w:val="-6"/>
          <w:sz w:val="24"/>
        </w:rPr>
      </w:pPr>
    </w:p>
    <w:p w:rsidR="00436BDC" w:rsidRPr="00DE483E" w:rsidRDefault="00436BDC"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pPr>
        <w:rPr>
          <w:rFonts w:ascii="Arial" w:hAnsi="Arial" w:cs="Arial"/>
          <w:noProof/>
          <w:color w:val="000000"/>
          <w:spacing w:val="-6"/>
          <w:sz w:val="24"/>
        </w:rPr>
      </w:pPr>
      <w:r w:rsidRPr="00DE483E">
        <w:rPr>
          <w:rFonts w:ascii="Arial" w:hAnsi="Arial" w:cs="Arial"/>
          <w:noProof/>
          <w:color w:val="000000"/>
          <w:spacing w:val="-6"/>
          <w:sz w:val="24"/>
        </w:rPr>
        <w:br w:type="page"/>
      </w:r>
    </w:p>
    <w:p w:rsidR="009D6318" w:rsidRPr="00DE483E" w:rsidRDefault="009D6318" w:rsidP="00436BDC">
      <w:pPr>
        <w:spacing w:line="418" w:lineRule="exact"/>
        <w:ind w:left="60"/>
        <w:jc w:val="both"/>
        <w:rPr>
          <w:rFonts w:ascii="Arial" w:hAnsi="Arial" w:cs="Arial"/>
          <w:noProof/>
          <w:color w:val="000000"/>
          <w:spacing w:val="-6"/>
          <w:sz w:val="24"/>
        </w:rPr>
        <w:sectPr w:rsidR="009D6318" w:rsidRPr="00DE483E" w:rsidSect="00FE3ACE">
          <w:type w:val="continuous"/>
          <w:pgSz w:w="12240" w:h="15840"/>
          <w:pgMar w:top="1400" w:right="1279" w:bottom="1160" w:left="1639" w:header="0" w:footer="0" w:gutter="0"/>
          <w:cols w:space="720"/>
        </w:sect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436BDC">
      <w:pPr>
        <w:spacing w:line="418" w:lineRule="exact"/>
        <w:ind w:left="60"/>
        <w:jc w:val="both"/>
        <w:rPr>
          <w:rFonts w:ascii="Arial" w:hAnsi="Arial" w:cs="Arial"/>
          <w:noProof/>
          <w:color w:val="000000"/>
          <w:spacing w:val="-6"/>
          <w:sz w:val="24"/>
        </w:rPr>
      </w:pPr>
    </w:p>
    <w:p w:rsidR="009D6318" w:rsidRPr="00DE483E" w:rsidRDefault="009D6318" w:rsidP="009D6318">
      <w:pPr>
        <w:spacing w:line="418" w:lineRule="exact"/>
        <w:ind w:left="60"/>
        <w:jc w:val="center"/>
        <w:rPr>
          <w:rFonts w:ascii="Arial" w:hAnsi="Arial" w:cs="Arial"/>
          <w:b/>
          <w:noProof/>
          <w:color w:val="000000"/>
          <w:spacing w:val="-6"/>
          <w:sz w:val="48"/>
        </w:rPr>
      </w:pPr>
      <w:r w:rsidRPr="00DE483E">
        <w:rPr>
          <w:rFonts w:ascii="Arial" w:hAnsi="Arial" w:cs="Arial"/>
          <w:b/>
          <w:noProof/>
          <w:color w:val="000000"/>
          <w:spacing w:val="-6"/>
          <w:sz w:val="48"/>
        </w:rPr>
        <w:t xml:space="preserve">SITUACIONES </w:t>
      </w:r>
      <w:commentRangeStart w:id="13"/>
      <w:r w:rsidRPr="00DE483E">
        <w:rPr>
          <w:rFonts w:ascii="Arial" w:hAnsi="Arial" w:cs="Arial"/>
          <w:b/>
          <w:noProof/>
          <w:color w:val="000000"/>
          <w:spacing w:val="-6"/>
          <w:sz w:val="48"/>
        </w:rPr>
        <w:t>RELEVANTES</w:t>
      </w:r>
      <w:commentRangeEnd w:id="13"/>
      <w:r w:rsidR="00DE483E">
        <w:rPr>
          <w:rStyle w:val="Refdecomentario"/>
        </w:rPr>
        <w:commentReference w:id="13"/>
      </w:r>
    </w:p>
    <w:p w:rsidR="009D6318" w:rsidRPr="00DE483E" w:rsidRDefault="009D6318">
      <w:pPr>
        <w:rPr>
          <w:rFonts w:ascii="Arial" w:hAnsi="Arial" w:cs="Arial"/>
          <w:b/>
          <w:noProof/>
          <w:color w:val="000000"/>
          <w:spacing w:val="-6"/>
          <w:sz w:val="48"/>
        </w:rPr>
      </w:pPr>
      <w:r w:rsidRPr="00DE483E">
        <w:rPr>
          <w:rFonts w:ascii="Arial" w:hAnsi="Arial" w:cs="Arial"/>
          <w:b/>
          <w:noProof/>
          <w:color w:val="000000"/>
          <w:spacing w:val="-6"/>
          <w:sz w:val="48"/>
        </w:rPr>
        <w:br w:type="page"/>
      </w:r>
    </w:p>
    <w:p w:rsidR="009D6318" w:rsidRPr="00DE483E" w:rsidRDefault="009D6318" w:rsidP="009D6318">
      <w:pPr>
        <w:spacing w:line="418" w:lineRule="exact"/>
        <w:ind w:left="60"/>
        <w:jc w:val="center"/>
        <w:rPr>
          <w:rFonts w:ascii="Arial" w:hAnsi="Arial" w:cs="Arial"/>
          <w:b/>
          <w:noProof/>
          <w:color w:val="000000"/>
          <w:spacing w:val="-6"/>
          <w:sz w:val="48"/>
        </w:rPr>
      </w:pPr>
    </w:p>
    <w:tbl>
      <w:tblPr>
        <w:tblW w:w="13347" w:type="dxa"/>
        <w:tblInd w:w="-470" w:type="dxa"/>
        <w:tblCellMar>
          <w:left w:w="70" w:type="dxa"/>
          <w:right w:w="70" w:type="dxa"/>
        </w:tblCellMar>
        <w:tblLook w:val="04A0"/>
      </w:tblPr>
      <w:tblGrid>
        <w:gridCol w:w="1340"/>
        <w:gridCol w:w="3400"/>
        <w:gridCol w:w="235"/>
        <w:gridCol w:w="4040"/>
        <w:gridCol w:w="1599"/>
        <w:gridCol w:w="334"/>
        <w:gridCol w:w="750"/>
        <w:gridCol w:w="889"/>
        <w:gridCol w:w="770"/>
      </w:tblGrid>
      <w:tr w:rsidR="009D6318" w:rsidRPr="009D6318" w:rsidTr="009D6318">
        <w:trPr>
          <w:trHeight w:val="315"/>
        </w:trPr>
        <w:tc>
          <w:tcPr>
            <w:tcW w:w="1330"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r w:rsidRPr="00DE483E">
              <w:rPr>
                <w:rFonts w:ascii="Calibri" w:eastAsia="Times New Roman" w:hAnsi="Calibri" w:cs="Times New Roman"/>
                <w:noProof/>
                <w:color w:val="000000"/>
                <w:kern w:val="0"/>
                <w:sz w:val="22"/>
                <w:lang w:eastAsia="es-ES"/>
              </w:rPr>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733425" cy="676275"/>
                  <wp:effectExtent l="0" t="0" r="635" b="0"/>
                  <wp:wrapNone/>
                  <wp:docPr id="20" name="1 Imagen"/>
                  <wp:cNvGraphicFramePr/>
                  <a:graphic xmlns:a="http://schemas.openxmlformats.org/drawingml/2006/main">
                    <a:graphicData uri="http://schemas.openxmlformats.org/drawingml/2006/picture">
                      <pic:pic xmlns:pic="http://schemas.openxmlformats.org/drawingml/2006/picture">
                        <pic:nvPicPr>
                          <pic:cNvPr id="2" name="1 Imagen" descr="http://www.usac.edu.gt/images/escudo_usac_transparente_web.png"/>
                          <pic:cNvPicPr/>
                        </pic:nvPicPr>
                        <pic:blipFill>
                          <a:blip r:embed="rId10" cstate="print"/>
                          <a:srcRect/>
                          <a:stretch>
                            <a:fillRect/>
                          </a:stretch>
                        </pic:blipFill>
                        <pic:spPr bwMode="auto">
                          <a:xfrm>
                            <a:off x="0" y="0"/>
                            <a:ext cx="714375" cy="666749"/>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200"/>
            </w:tblGrid>
            <w:tr w:rsidR="009D6318" w:rsidRPr="009D6318">
              <w:trPr>
                <w:trHeight w:val="315"/>
                <w:tblCellSpacing w:w="0" w:type="dxa"/>
              </w:trPr>
              <w:tc>
                <w:tcPr>
                  <w:tcW w:w="1200"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r>
          </w:tbl>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3400" w:type="dxa"/>
            <w:tcBorders>
              <w:top w:val="nil"/>
              <w:left w:val="nil"/>
              <w:bottom w:val="single" w:sz="4" w:space="0" w:color="auto"/>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Grupo No. 04</w:t>
            </w:r>
          </w:p>
        </w:tc>
        <w:tc>
          <w:tcPr>
            <w:tcW w:w="235"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p>
        </w:tc>
        <w:tc>
          <w:tcPr>
            <w:tcW w:w="4040"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1599"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334"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750"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889"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770"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r>
      <w:tr w:rsidR="009D6318" w:rsidRPr="009D6318" w:rsidTr="009D6318">
        <w:trPr>
          <w:trHeight w:val="300"/>
        </w:trPr>
        <w:tc>
          <w:tcPr>
            <w:tcW w:w="1330" w:type="dxa"/>
            <w:tcBorders>
              <w:top w:val="nil"/>
              <w:left w:val="nil"/>
              <w:bottom w:val="nil"/>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Auditoría en Sistemas Computacionales</w:t>
            </w:r>
          </w:p>
        </w:tc>
        <w:tc>
          <w:tcPr>
            <w:tcW w:w="235" w:type="dxa"/>
            <w:tcBorders>
              <w:top w:val="nil"/>
              <w:left w:val="single" w:sz="4" w:space="0" w:color="auto"/>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p>
        </w:tc>
        <w:tc>
          <w:tcPr>
            <w:tcW w:w="563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 xml:space="preserve">Puntos Evaluados: </w:t>
            </w:r>
            <w:r w:rsidRPr="009D6318">
              <w:rPr>
                <w:rFonts w:ascii="Calibri" w:eastAsia="Times New Roman" w:hAnsi="Calibri" w:cs="Times New Roman"/>
                <w:color w:val="000000"/>
                <w:kern w:val="0"/>
                <w:sz w:val="22"/>
                <w:lang w:eastAsia="es-ES"/>
              </w:rPr>
              <w:t>Operación de los Sistemas Computacionales y</w:t>
            </w:r>
          </w:p>
        </w:tc>
        <w:tc>
          <w:tcPr>
            <w:tcW w:w="334"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7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Día</w:t>
            </w:r>
          </w:p>
        </w:tc>
        <w:tc>
          <w:tcPr>
            <w:tcW w:w="889" w:type="dxa"/>
            <w:tcBorders>
              <w:top w:val="single" w:sz="8" w:space="0" w:color="auto"/>
              <w:left w:val="nil"/>
              <w:bottom w:val="single" w:sz="4"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Mes</w:t>
            </w:r>
          </w:p>
        </w:tc>
        <w:tc>
          <w:tcPr>
            <w:tcW w:w="770" w:type="dxa"/>
            <w:tcBorders>
              <w:top w:val="single" w:sz="8" w:space="0" w:color="auto"/>
              <w:left w:val="nil"/>
              <w:bottom w:val="single" w:sz="4" w:space="0" w:color="auto"/>
              <w:right w:val="single" w:sz="8"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Año</w:t>
            </w:r>
          </w:p>
        </w:tc>
      </w:tr>
      <w:tr w:rsidR="009D6318" w:rsidRPr="009D6318" w:rsidTr="009D6318">
        <w:trPr>
          <w:trHeight w:val="315"/>
        </w:trPr>
        <w:tc>
          <w:tcPr>
            <w:tcW w:w="1330" w:type="dxa"/>
            <w:tcBorders>
              <w:top w:val="nil"/>
              <w:left w:val="nil"/>
              <w:bottom w:val="nil"/>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r w:rsidRPr="009D6318">
              <w:rPr>
                <w:rFonts w:ascii="Calibri" w:eastAsia="Times New Roman" w:hAnsi="Calibri" w:cs="Times New Roman"/>
                <w:b/>
                <w:bCs/>
                <w:color w:val="000000"/>
                <w:kern w:val="0"/>
                <w:sz w:val="22"/>
                <w:lang w:eastAsia="es-ES"/>
              </w:rPr>
              <w:t xml:space="preserve">Empresa:  </w:t>
            </w:r>
            <w:r w:rsidRPr="009D6318">
              <w:rPr>
                <w:rFonts w:ascii="Calibri" w:eastAsia="Times New Roman" w:hAnsi="Calibri" w:cs="Times New Roman"/>
                <w:color w:val="000000"/>
                <w:kern w:val="0"/>
                <w:sz w:val="22"/>
                <w:lang w:eastAsia="es-ES"/>
              </w:rPr>
              <w:t>xxx, s.a.</w:t>
            </w:r>
          </w:p>
        </w:tc>
        <w:tc>
          <w:tcPr>
            <w:tcW w:w="235" w:type="dxa"/>
            <w:tcBorders>
              <w:top w:val="nil"/>
              <w:left w:val="single" w:sz="4" w:space="0" w:color="auto"/>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5639"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Evaluación de los sistemas, equipos, Instalaciones y componentes.</w:t>
            </w:r>
          </w:p>
        </w:tc>
        <w:tc>
          <w:tcPr>
            <w:tcW w:w="334" w:type="dxa"/>
            <w:tcBorders>
              <w:top w:val="nil"/>
              <w:left w:val="nil"/>
              <w:bottom w:val="nil"/>
              <w:right w:val="nil"/>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color w:val="000000"/>
                <w:kern w:val="0"/>
                <w:sz w:val="22"/>
                <w:lang w:eastAsia="es-ES"/>
              </w:rPr>
            </w:pPr>
          </w:p>
        </w:tc>
        <w:tc>
          <w:tcPr>
            <w:tcW w:w="750" w:type="dxa"/>
            <w:tcBorders>
              <w:top w:val="nil"/>
              <w:left w:val="single" w:sz="8" w:space="0" w:color="auto"/>
              <w:bottom w:val="single" w:sz="8"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28</w:t>
            </w:r>
          </w:p>
        </w:tc>
        <w:tc>
          <w:tcPr>
            <w:tcW w:w="889" w:type="dxa"/>
            <w:tcBorders>
              <w:top w:val="nil"/>
              <w:left w:val="nil"/>
              <w:bottom w:val="single" w:sz="8" w:space="0" w:color="auto"/>
              <w:right w:val="single" w:sz="4" w:space="0" w:color="auto"/>
            </w:tcBorders>
            <w:shd w:val="clear" w:color="auto" w:fill="auto"/>
            <w:noWrap/>
            <w:vAlign w:val="bottom"/>
            <w:hideMark/>
          </w:tcPr>
          <w:p w:rsidR="009D6318" w:rsidRPr="009D6318" w:rsidRDefault="009D6318" w:rsidP="009D6318">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3</w:t>
            </w:r>
          </w:p>
        </w:tc>
        <w:tc>
          <w:tcPr>
            <w:tcW w:w="770" w:type="dxa"/>
            <w:tcBorders>
              <w:top w:val="nil"/>
              <w:left w:val="nil"/>
              <w:bottom w:val="single" w:sz="8" w:space="0" w:color="auto"/>
              <w:right w:val="single" w:sz="8" w:space="0" w:color="auto"/>
            </w:tcBorders>
            <w:shd w:val="clear" w:color="auto" w:fill="auto"/>
            <w:noWrap/>
            <w:vAlign w:val="bottom"/>
            <w:hideMark/>
          </w:tcPr>
          <w:p w:rsidR="009D6318" w:rsidRPr="009D6318" w:rsidRDefault="009D6318" w:rsidP="009D6318">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2014</w:t>
            </w:r>
          </w:p>
        </w:tc>
      </w:tr>
    </w:tbl>
    <w:p w:rsidR="009D6318" w:rsidRPr="00DE483E" w:rsidRDefault="009D6318" w:rsidP="009D6318">
      <w:pPr>
        <w:spacing w:line="418" w:lineRule="exact"/>
        <w:ind w:left="60"/>
        <w:rPr>
          <w:rFonts w:ascii="Arial" w:hAnsi="Arial" w:cs="Arial"/>
          <w:b/>
          <w:noProof/>
          <w:color w:val="000000"/>
          <w:spacing w:val="-6"/>
          <w:sz w:val="48"/>
        </w:rPr>
      </w:pPr>
    </w:p>
    <w:tbl>
      <w:tblPr>
        <w:tblW w:w="12790" w:type="dxa"/>
        <w:tblInd w:w="60" w:type="dxa"/>
        <w:tblCellMar>
          <w:left w:w="70" w:type="dxa"/>
          <w:right w:w="70" w:type="dxa"/>
        </w:tblCellMar>
        <w:tblLook w:val="04A0"/>
      </w:tblPr>
      <w:tblGrid>
        <w:gridCol w:w="820"/>
        <w:gridCol w:w="3330"/>
        <w:gridCol w:w="4050"/>
        <w:gridCol w:w="4590"/>
      </w:tblGrid>
      <w:tr w:rsidR="009D6318" w:rsidRPr="009D6318" w:rsidTr="009D6318">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Ref</w:t>
            </w:r>
          </w:p>
        </w:tc>
        <w:tc>
          <w:tcPr>
            <w:tcW w:w="3330" w:type="dxa"/>
            <w:tcBorders>
              <w:top w:val="single" w:sz="8" w:space="0" w:color="auto"/>
              <w:left w:val="nil"/>
              <w:bottom w:val="single" w:sz="8" w:space="0" w:color="auto"/>
              <w:right w:val="single" w:sz="8" w:space="0" w:color="auto"/>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Situaciones</w:t>
            </w:r>
          </w:p>
        </w:tc>
        <w:tc>
          <w:tcPr>
            <w:tcW w:w="4050" w:type="dxa"/>
            <w:tcBorders>
              <w:top w:val="single" w:sz="8" w:space="0" w:color="auto"/>
              <w:left w:val="nil"/>
              <w:bottom w:val="single" w:sz="8" w:space="0" w:color="auto"/>
              <w:right w:val="single" w:sz="8" w:space="0" w:color="000000"/>
            </w:tcBorders>
            <w:shd w:val="clear" w:color="auto" w:fill="auto"/>
            <w:noWrap/>
            <w:vAlign w:val="bottom"/>
            <w:hideMark/>
          </w:tcPr>
          <w:p w:rsidR="009D6318" w:rsidRPr="009D6318" w:rsidRDefault="009D6318" w:rsidP="009D6318">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Causas</w:t>
            </w:r>
          </w:p>
        </w:tc>
        <w:tc>
          <w:tcPr>
            <w:tcW w:w="4590" w:type="dxa"/>
            <w:tcBorders>
              <w:top w:val="single" w:sz="8" w:space="0" w:color="auto"/>
              <w:left w:val="nil"/>
              <w:bottom w:val="single" w:sz="8" w:space="0" w:color="auto"/>
              <w:right w:val="single" w:sz="8" w:space="0" w:color="000000"/>
            </w:tcBorders>
            <w:shd w:val="clear" w:color="auto" w:fill="auto"/>
            <w:noWrap/>
            <w:vAlign w:val="bottom"/>
            <w:hideMark/>
          </w:tcPr>
          <w:p w:rsidR="009D6318" w:rsidRPr="009D6318" w:rsidRDefault="009D6318" w:rsidP="009D6318">
            <w:pPr>
              <w:widowControl/>
              <w:spacing w:after="0" w:line="240" w:lineRule="auto"/>
              <w:jc w:val="center"/>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Solución</w:t>
            </w:r>
          </w:p>
        </w:tc>
      </w:tr>
      <w:tr w:rsidR="009D6318" w:rsidRPr="009D6318" w:rsidTr="009D6318">
        <w:trPr>
          <w:trHeight w:val="9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SW-1</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Se detectó copias de software no autorizadas por los proveedores de los programas instalados en los equipos.</w:t>
            </w:r>
          </w:p>
        </w:tc>
        <w:tc>
          <w:tcPr>
            <w:tcW w:w="4050" w:type="dxa"/>
            <w:tcBorders>
              <w:top w:val="single" w:sz="8" w:space="0" w:color="auto"/>
              <w:left w:val="nil"/>
              <w:bottom w:val="single" w:sz="4" w:space="0" w:color="auto"/>
              <w:right w:val="single" w:sz="4" w:space="0" w:color="000000"/>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Los programas han sido descargados por internet y no se cuenta con la licencia original de los mismos</w:t>
            </w:r>
          </w:p>
        </w:tc>
        <w:tc>
          <w:tcPr>
            <w:tcW w:w="4590" w:type="dxa"/>
            <w:tcBorders>
              <w:top w:val="single" w:sz="8" w:space="0" w:color="auto"/>
              <w:left w:val="nil"/>
              <w:bottom w:val="nil"/>
              <w:right w:val="single" w:sz="4" w:space="0" w:color="000000"/>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Se sugiere la adquisición de software original con proveedores autorizados con el fin de obtener garantías del mismo.</w:t>
            </w:r>
          </w:p>
        </w:tc>
      </w:tr>
      <w:tr w:rsidR="009D6318" w:rsidRPr="009D6318" w:rsidTr="009D6318">
        <w:trPr>
          <w:trHeight w:val="13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SG</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r w:rsidR="009D6318" w:rsidRPr="009D6318" w:rsidTr="009D6318">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BD-1</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r w:rsidR="009D6318" w:rsidRPr="009D6318" w:rsidTr="009D6318">
        <w:trPr>
          <w:trHeight w:val="15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SW-3</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9D6318">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bl>
    <w:p w:rsidR="009D6318" w:rsidRPr="00DE483E" w:rsidRDefault="009D6318" w:rsidP="009D6318">
      <w:pPr>
        <w:spacing w:line="418" w:lineRule="exact"/>
        <w:ind w:left="60"/>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r w:rsidRPr="00DE483E">
        <w:rPr>
          <w:rFonts w:ascii="Arial" w:hAnsi="Arial" w:cs="Arial"/>
          <w:b/>
          <w:noProof/>
          <w:color w:val="000000"/>
          <w:spacing w:val="-6"/>
          <w:sz w:val="48"/>
        </w:rPr>
        <w:t xml:space="preserve">SITUACIONES </w:t>
      </w:r>
      <w:commentRangeStart w:id="14"/>
      <w:r w:rsidRPr="00DE483E">
        <w:rPr>
          <w:rFonts w:ascii="Arial" w:hAnsi="Arial" w:cs="Arial"/>
          <w:b/>
          <w:noProof/>
          <w:color w:val="000000"/>
          <w:spacing w:val="-6"/>
          <w:sz w:val="48"/>
        </w:rPr>
        <w:t>ENCONTRADAS</w:t>
      </w:r>
      <w:commentRangeEnd w:id="14"/>
      <w:r w:rsidR="00DE483E">
        <w:rPr>
          <w:rStyle w:val="Refdecomentario"/>
        </w:rPr>
        <w:commentReference w:id="14"/>
      </w: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rsidP="009D6318">
      <w:pPr>
        <w:spacing w:line="418" w:lineRule="exact"/>
        <w:ind w:left="60"/>
        <w:jc w:val="center"/>
        <w:rPr>
          <w:rFonts w:ascii="Arial" w:hAnsi="Arial" w:cs="Arial"/>
          <w:b/>
          <w:noProof/>
          <w:color w:val="000000"/>
          <w:spacing w:val="-6"/>
          <w:sz w:val="48"/>
        </w:rPr>
      </w:pPr>
    </w:p>
    <w:p w:rsidR="009D6318" w:rsidRPr="00DE483E" w:rsidRDefault="009D6318">
      <w:pPr>
        <w:rPr>
          <w:rFonts w:ascii="Arial" w:hAnsi="Arial" w:cs="Arial"/>
          <w:b/>
          <w:noProof/>
          <w:color w:val="000000"/>
          <w:spacing w:val="-6"/>
          <w:sz w:val="48"/>
        </w:rPr>
      </w:pPr>
      <w:r w:rsidRPr="00DE483E">
        <w:rPr>
          <w:rFonts w:ascii="Arial" w:hAnsi="Arial" w:cs="Arial"/>
          <w:b/>
          <w:noProof/>
          <w:color w:val="000000"/>
          <w:spacing w:val="-6"/>
          <w:sz w:val="48"/>
        </w:rPr>
        <w:br w:type="page"/>
      </w:r>
    </w:p>
    <w:tbl>
      <w:tblPr>
        <w:tblW w:w="13357" w:type="dxa"/>
        <w:tblInd w:w="-470" w:type="dxa"/>
        <w:tblCellMar>
          <w:left w:w="70" w:type="dxa"/>
          <w:right w:w="70" w:type="dxa"/>
        </w:tblCellMar>
        <w:tblLook w:val="04A0"/>
      </w:tblPr>
      <w:tblGrid>
        <w:gridCol w:w="1340"/>
        <w:gridCol w:w="3400"/>
        <w:gridCol w:w="235"/>
        <w:gridCol w:w="4040"/>
        <w:gridCol w:w="1599"/>
        <w:gridCol w:w="334"/>
        <w:gridCol w:w="750"/>
        <w:gridCol w:w="889"/>
        <w:gridCol w:w="770"/>
      </w:tblGrid>
      <w:tr w:rsidR="009D6318" w:rsidRPr="009D6318" w:rsidTr="009D6318">
        <w:trPr>
          <w:trHeight w:val="315"/>
        </w:trPr>
        <w:tc>
          <w:tcPr>
            <w:tcW w:w="1340"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r w:rsidRPr="00DE483E">
              <w:rPr>
                <w:rFonts w:ascii="Calibri" w:eastAsia="Times New Roman" w:hAnsi="Calibri" w:cs="Times New Roman"/>
                <w:noProof/>
                <w:color w:val="000000"/>
                <w:kern w:val="0"/>
                <w:sz w:val="22"/>
                <w:lang w:eastAsia="es-ES"/>
              </w:rPr>
              <w:lastRenderedPageBreak/>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733425" cy="676275"/>
                  <wp:effectExtent l="0" t="0" r="635" b="0"/>
                  <wp:wrapNone/>
                  <wp:docPr id="7" name="1 Imagen"/>
                  <wp:cNvGraphicFramePr/>
                  <a:graphic xmlns:a="http://schemas.openxmlformats.org/drawingml/2006/main">
                    <a:graphicData uri="http://schemas.openxmlformats.org/drawingml/2006/picture">
                      <pic:pic xmlns:pic="http://schemas.openxmlformats.org/drawingml/2006/picture">
                        <pic:nvPicPr>
                          <pic:cNvPr id="2" name="1 Imagen" descr="http://www.usac.edu.gt/images/escudo_usac_transparente_web.png"/>
                          <pic:cNvPicPr/>
                        </pic:nvPicPr>
                        <pic:blipFill>
                          <a:blip r:embed="rId10" cstate="print"/>
                          <a:srcRect/>
                          <a:stretch>
                            <a:fillRect/>
                          </a:stretch>
                        </pic:blipFill>
                        <pic:spPr bwMode="auto">
                          <a:xfrm>
                            <a:off x="0" y="0"/>
                            <a:ext cx="714375" cy="666749"/>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200"/>
            </w:tblGrid>
            <w:tr w:rsidR="009D6318" w:rsidRPr="009D6318" w:rsidTr="00796E22">
              <w:trPr>
                <w:trHeight w:val="315"/>
                <w:tblCellSpacing w:w="0" w:type="dxa"/>
              </w:trPr>
              <w:tc>
                <w:tcPr>
                  <w:tcW w:w="1200"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r>
          </w:tbl>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3400" w:type="dxa"/>
            <w:tcBorders>
              <w:top w:val="nil"/>
              <w:left w:val="nil"/>
              <w:bottom w:val="single" w:sz="4" w:space="0" w:color="auto"/>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Grupo No. 04</w:t>
            </w:r>
          </w:p>
        </w:tc>
        <w:tc>
          <w:tcPr>
            <w:tcW w:w="235"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p>
        </w:tc>
        <w:tc>
          <w:tcPr>
            <w:tcW w:w="4040"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1599"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334"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750"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889"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770"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r>
      <w:tr w:rsidR="009D6318" w:rsidRPr="009D6318" w:rsidTr="009D6318">
        <w:trPr>
          <w:trHeight w:val="300"/>
        </w:trPr>
        <w:tc>
          <w:tcPr>
            <w:tcW w:w="1340" w:type="dxa"/>
            <w:tcBorders>
              <w:top w:val="nil"/>
              <w:left w:val="nil"/>
              <w:bottom w:val="nil"/>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Auditoría en Sistemas Computacionales</w:t>
            </w:r>
          </w:p>
        </w:tc>
        <w:tc>
          <w:tcPr>
            <w:tcW w:w="235" w:type="dxa"/>
            <w:tcBorders>
              <w:top w:val="nil"/>
              <w:left w:val="single" w:sz="4" w:space="0" w:color="auto"/>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p>
        </w:tc>
        <w:tc>
          <w:tcPr>
            <w:tcW w:w="563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 xml:space="preserve">Puntos Evaluados: </w:t>
            </w:r>
            <w:r w:rsidRPr="009D6318">
              <w:rPr>
                <w:rFonts w:ascii="Calibri" w:eastAsia="Times New Roman" w:hAnsi="Calibri" w:cs="Times New Roman"/>
                <w:color w:val="000000"/>
                <w:kern w:val="0"/>
                <w:sz w:val="22"/>
                <w:lang w:eastAsia="es-ES"/>
              </w:rPr>
              <w:t>Operación de los Sistemas Computacionales y</w:t>
            </w:r>
          </w:p>
        </w:tc>
        <w:tc>
          <w:tcPr>
            <w:tcW w:w="334"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7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Día</w:t>
            </w:r>
          </w:p>
        </w:tc>
        <w:tc>
          <w:tcPr>
            <w:tcW w:w="889" w:type="dxa"/>
            <w:tcBorders>
              <w:top w:val="single" w:sz="8" w:space="0" w:color="auto"/>
              <w:left w:val="nil"/>
              <w:bottom w:val="single" w:sz="4"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Mes</w:t>
            </w:r>
          </w:p>
        </w:tc>
        <w:tc>
          <w:tcPr>
            <w:tcW w:w="770" w:type="dxa"/>
            <w:tcBorders>
              <w:top w:val="single" w:sz="8" w:space="0" w:color="auto"/>
              <w:left w:val="nil"/>
              <w:bottom w:val="single" w:sz="4" w:space="0" w:color="auto"/>
              <w:right w:val="single" w:sz="8"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Año</w:t>
            </w:r>
          </w:p>
        </w:tc>
      </w:tr>
      <w:tr w:rsidR="009D6318" w:rsidRPr="009D6318" w:rsidTr="009D6318">
        <w:trPr>
          <w:trHeight w:val="315"/>
        </w:trPr>
        <w:tc>
          <w:tcPr>
            <w:tcW w:w="1340" w:type="dxa"/>
            <w:tcBorders>
              <w:top w:val="nil"/>
              <w:left w:val="nil"/>
              <w:bottom w:val="nil"/>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r w:rsidRPr="009D6318">
              <w:rPr>
                <w:rFonts w:ascii="Calibri" w:eastAsia="Times New Roman" w:hAnsi="Calibri" w:cs="Times New Roman"/>
                <w:b/>
                <w:bCs/>
                <w:color w:val="000000"/>
                <w:kern w:val="0"/>
                <w:sz w:val="22"/>
                <w:lang w:eastAsia="es-ES"/>
              </w:rPr>
              <w:t xml:space="preserve">Empresa:  </w:t>
            </w:r>
            <w:r w:rsidRPr="009D6318">
              <w:rPr>
                <w:rFonts w:ascii="Calibri" w:eastAsia="Times New Roman" w:hAnsi="Calibri" w:cs="Times New Roman"/>
                <w:color w:val="000000"/>
                <w:kern w:val="0"/>
                <w:sz w:val="22"/>
                <w:lang w:eastAsia="es-ES"/>
              </w:rPr>
              <w:t>xxx, s.a.</w:t>
            </w:r>
          </w:p>
        </w:tc>
        <w:tc>
          <w:tcPr>
            <w:tcW w:w="235" w:type="dxa"/>
            <w:tcBorders>
              <w:top w:val="nil"/>
              <w:left w:val="single" w:sz="4" w:space="0" w:color="auto"/>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5639"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Evaluación de los sistemas, equipos, Instalaciones y componentes.</w:t>
            </w:r>
          </w:p>
        </w:tc>
        <w:tc>
          <w:tcPr>
            <w:tcW w:w="334" w:type="dxa"/>
            <w:tcBorders>
              <w:top w:val="nil"/>
              <w:left w:val="nil"/>
              <w:bottom w:val="nil"/>
              <w:right w:val="nil"/>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color w:val="000000"/>
                <w:kern w:val="0"/>
                <w:sz w:val="22"/>
                <w:lang w:eastAsia="es-ES"/>
              </w:rPr>
            </w:pPr>
          </w:p>
        </w:tc>
        <w:tc>
          <w:tcPr>
            <w:tcW w:w="750" w:type="dxa"/>
            <w:tcBorders>
              <w:top w:val="nil"/>
              <w:left w:val="single" w:sz="8" w:space="0" w:color="auto"/>
              <w:bottom w:val="single" w:sz="8"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28</w:t>
            </w:r>
          </w:p>
        </w:tc>
        <w:tc>
          <w:tcPr>
            <w:tcW w:w="889" w:type="dxa"/>
            <w:tcBorders>
              <w:top w:val="nil"/>
              <w:left w:val="nil"/>
              <w:bottom w:val="single" w:sz="8" w:space="0" w:color="auto"/>
              <w:right w:val="single" w:sz="4" w:space="0" w:color="auto"/>
            </w:tcBorders>
            <w:shd w:val="clear" w:color="auto" w:fill="auto"/>
            <w:noWrap/>
            <w:vAlign w:val="bottom"/>
            <w:hideMark/>
          </w:tcPr>
          <w:p w:rsidR="009D6318" w:rsidRPr="009D6318" w:rsidRDefault="009D6318" w:rsidP="00796E22">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3</w:t>
            </w:r>
          </w:p>
        </w:tc>
        <w:tc>
          <w:tcPr>
            <w:tcW w:w="770" w:type="dxa"/>
            <w:tcBorders>
              <w:top w:val="nil"/>
              <w:left w:val="nil"/>
              <w:bottom w:val="single" w:sz="8" w:space="0" w:color="auto"/>
              <w:right w:val="single" w:sz="8" w:space="0" w:color="auto"/>
            </w:tcBorders>
            <w:shd w:val="clear" w:color="auto" w:fill="auto"/>
            <w:noWrap/>
            <w:vAlign w:val="bottom"/>
            <w:hideMark/>
          </w:tcPr>
          <w:p w:rsidR="009D6318" w:rsidRPr="009D6318" w:rsidRDefault="009D6318" w:rsidP="00796E22">
            <w:pPr>
              <w:widowControl/>
              <w:spacing w:after="0" w:line="240" w:lineRule="auto"/>
              <w:jc w:val="right"/>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2014</w:t>
            </w:r>
          </w:p>
        </w:tc>
      </w:tr>
    </w:tbl>
    <w:p w:rsidR="009D6318" w:rsidRPr="00DE483E" w:rsidRDefault="009D6318" w:rsidP="009D6318">
      <w:pPr>
        <w:spacing w:line="418" w:lineRule="exact"/>
        <w:ind w:left="60"/>
        <w:rPr>
          <w:rFonts w:ascii="Arial" w:hAnsi="Arial" w:cs="Arial"/>
          <w:b/>
          <w:noProof/>
          <w:color w:val="000000"/>
          <w:spacing w:val="-6"/>
          <w:sz w:val="48"/>
        </w:rPr>
      </w:pPr>
    </w:p>
    <w:tbl>
      <w:tblPr>
        <w:tblW w:w="12790" w:type="dxa"/>
        <w:tblInd w:w="60" w:type="dxa"/>
        <w:tblCellMar>
          <w:left w:w="70" w:type="dxa"/>
          <w:right w:w="70" w:type="dxa"/>
        </w:tblCellMar>
        <w:tblLook w:val="04A0"/>
      </w:tblPr>
      <w:tblGrid>
        <w:gridCol w:w="820"/>
        <w:gridCol w:w="3330"/>
        <w:gridCol w:w="4050"/>
        <w:gridCol w:w="4590"/>
      </w:tblGrid>
      <w:tr w:rsidR="009D6318" w:rsidRPr="009D6318" w:rsidTr="00796E22">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Ref</w:t>
            </w:r>
          </w:p>
        </w:tc>
        <w:tc>
          <w:tcPr>
            <w:tcW w:w="3330" w:type="dxa"/>
            <w:tcBorders>
              <w:top w:val="single" w:sz="8" w:space="0" w:color="auto"/>
              <w:left w:val="nil"/>
              <w:bottom w:val="single" w:sz="8" w:space="0" w:color="auto"/>
              <w:right w:val="single" w:sz="8" w:space="0" w:color="auto"/>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Situaciones</w:t>
            </w:r>
          </w:p>
        </w:tc>
        <w:tc>
          <w:tcPr>
            <w:tcW w:w="4050" w:type="dxa"/>
            <w:tcBorders>
              <w:top w:val="single" w:sz="8" w:space="0" w:color="auto"/>
              <w:left w:val="nil"/>
              <w:bottom w:val="single" w:sz="8" w:space="0" w:color="auto"/>
              <w:right w:val="single" w:sz="8" w:space="0" w:color="000000"/>
            </w:tcBorders>
            <w:shd w:val="clear" w:color="auto" w:fill="auto"/>
            <w:noWrap/>
            <w:vAlign w:val="bottom"/>
            <w:hideMark/>
          </w:tcPr>
          <w:p w:rsidR="009D6318" w:rsidRPr="009D6318" w:rsidRDefault="009D6318" w:rsidP="00796E22">
            <w:pPr>
              <w:widowControl/>
              <w:spacing w:after="0" w:line="240" w:lineRule="auto"/>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Causas</w:t>
            </w:r>
          </w:p>
        </w:tc>
        <w:tc>
          <w:tcPr>
            <w:tcW w:w="4590" w:type="dxa"/>
            <w:tcBorders>
              <w:top w:val="single" w:sz="8" w:space="0" w:color="auto"/>
              <w:left w:val="nil"/>
              <w:bottom w:val="single" w:sz="8" w:space="0" w:color="auto"/>
              <w:right w:val="single" w:sz="8" w:space="0" w:color="000000"/>
            </w:tcBorders>
            <w:shd w:val="clear" w:color="auto" w:fill="auto"/>
            <w:noWrap/>
            <w:vAlign w:val="bottom"/>
            <w:hideMark/>
          </w:tcPr>
          <w:p w:rsidR="009D6318" w:rsidRPr="009D6318" w:rsidRDefault="009D6318" w:rsidP="00796E22">
            <w:pPr>
              <w:widowControl/>
              <w:spacing w:after="0" w:line="240" w:lineRule="auto"/>
              <w:jc w:val="center"/>
              <w:rPr>
                <w:rFonts w:ascii="Calibri" w:eastAsia="Times New Roman" w:hAnsi="Calibri" w:cs="Times New Roman"/>
                <w:b/>
                <w:bCs/>
                <w:color w:val="000000"/>
                <w:kern w:val="0"/>
                <w:sz w:val="22"/>
                <w:lang w:eastAsia="es-ES"/>
              </w:rPr>
            </w:pPr>
            <w:r w:rsidRPr="009D6318">
              <w:rPr>
                <w:rFonts w:ascii="Calibri" w:eastAsia="Times New Roman" w:hAnsi="Calibri" w:cs="Times New Roman"/>
                <w:b/>
                <w:bCs/>
                <w:color w:val="000000"/>
                <w:kern w:val="0"/>
                <w:sz w:val="22"/>
                <w:lang w:eastAsia="es-ES"/>
              </w:rPr>
              <w:t>Solución</w:t>
            </w:r>
          </w:p>
        </w:tc>
      </w:tr>
      <w:tr w:rsidR="009D6318" w:rsidRPr="009D6318" w:rsidTr="00796E22">
        <w:trPr>
          <w:trHeight w:val="9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SW-1</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Se detectó copias de software no autorizadas por los proveedores de los programas instalados en los equipos.</w:t>
            </w:r>
          </w:p>
        </w:tc>
        <w:tc>
          <w:tcPr>
            <w:tcW w:w="4050" w:type="dxa"/>
            <w:tcBorders>
              <w:top w:val="single" w:sz="8" w:space="0" w:color="auto"/>
              <w:left w:val="nil"/>
              <w:bottom w:val="single" w:sz="4" w:space="0" w:color="auto"/>
              <w:right w:val="single" w:sz="4" w:space="0" w:color="000000"/>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Los programas han sido descargados por internet y no se cuenta con la licencia original de los mismos</w:t>
            </w:r>
          </w:p>
        </w:tc>
        <w:tc>
          <w:tcPr>
            <w:tcW w:w="4590" w:type="dxa"/>
            <w:tcBorders>
              <w:top w:val="single" w:sz="8" w:space="0" w:color="auto"/>
              <w:left w:val="nil"/>
              <w:bottom w:val="nil"/>
              <w:right w:val="single" w:sz="4" w:space="0" w:color="000000"/>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Se sugiere la adquisición de software original con proveedores autorizados con el fin de obtener garantías del mismo.</w:t>
            </w:r>
          </w:p>
        </w:tc>
      </w:tr>
      <w:tr w:rsidR="009D6318" w:rsidRPr="009D6318" w:rsidTr="00796E22">
        <w:trPr>
          <w:trHeight w:val="139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SG</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r w:rsidR="009D6318" w:rsidRPr="009D6318" w:rsidTr="00796E22">
        <w:trPr>
          <w:trHeight w:val="159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BD-1</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r w:rsidR="009D6318" w:rsidRPr="009D6318" w:rsidTr="00796E22">
        <w:trPr>
          <w:trHeight w:val="15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SW-3</w:t>
            </w:r>
          </w:p>
        </w:tc>
        <w:tc>
          <w:tcPr>
            <w:tcW w:w="3330" w:type="dxa"/>
            <w:tcBorders>
              <w:top w:val="nil"/>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D6318" w:rsidRPr="009D6318" w:rsidRDefault="009D6318" w:rsidP="00796E22">
            <w:pPr>
              <w:widowControl/>
              <w:spacing w:after="0" w:line="240" w:lineRule="auto"/>
              <w:jc w:val="both"/>
              <w:rPr>
                <w:rFonts w:ascii="Calibri" w:eastAsia="Times New Roman" w:hAnsi="Calibri" w:cs="Times New Roman"/>
                <w:color w:val="000000"/>
                <w:kern w:val="0"/>
                <w:sz w:val="22"/>
                <w:lang w:eastAsia="es-ES"/>
              </w:rPr>
            </w:pPr>
            <w:r w:rsidRPr="009D6318">
              <w:rPr>
                <w:rFonts w:ascii="Calibri" w:eastAsia="Times New Roman" w:hAnsi="Calibri" w:cs="Times New Roman"/>
                <w:color w:val="000000"/>
                <w:kern w:val="0"/>
                <w:sz w:val="22"/>
                <w:lang w:eastAsia="es-ES"/>
              </w:rPr>
              <w:t> </w:t>
            </w:r>
          </w:p>
        </w:tc>
      </w:tr>
    </w:tbl>
    <w:p w:rsidR="009D6318" w:rsidRPr="00DE483E" w:rsidRDefault="009D6318"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sectPr w:rsidR="00DE483E" w:rsidRPr="00DE483E" w:rsidSect="009D6318">
          <w:type w:val="continuous"/>
          <w:pgSz w:w="15840" w:h="12240" w:orient="landscape"/>
          <w:pgMar w:top="1282" w:right="1166" w:bottom="1642" w:left="1397" w:header="0" w:footer="0" w:gutter="0"/>
          <w:cols w:space="720"/>
        </w:sect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p>
    <w:p w:rsidR="00DE483E" w:rsidRPr="00DE483E" w:rsidRDefault="00DE483E" w:rsidP="009D6318">
      <w:pPr>
        <w:spacing w:line="418" w:lineRule="exact"/>
        <w:ind w:left="60"/>
        <w:jc w:val="center"/>
        <w:rPr>
          <w:rFonts w:ascii="Arial" w:hAnsi="Arial" w:cs="Arial"/>
          <w:b/>
          <w:noProof/>
          <w:color w:val="000000"/>
          <w:spacing w:val="-6"/>
          <w:sz w:val="48"/>
        </w:rPr>
      </w:pPr>
      <w:commentRangeStart w:id="15"/>
      <w:r w:rsidRPr="00DE483E">
        <w:rPr>
          <w:rFonts w:ascii="Arial" w:hAnsi="Arial" w:cs="Arial"/>
          <w:b/>
          <w:noProof/>
          <w:color w:val="000000"/>
          <w:spacing w:val="-6"/>
          <w:sz w:val="48"/>
        </w:rPr>
        <w:t>ANEXOS</w:t>
      </w:r>
      <w:commentRangeEnd w:id="15"/>
      <w:r>
        <w:rPr>
          <w:rStyle w:val="Refdecomentario"/>
        </w:rPr>
        <w:commentReference w:id="15"/>
      </w:r>
    </w:p>
    <w:sectPr w:rsidR="00DE483E" w:rsidRPr="00DE483E" w:rsidSect="00DE483E">
      <w:type w:val="continuous"/>
      <w:pgSz w:w="12240" w:h="15840"/>
      <w:pgMar w:top="1397" w:right="1282" w:bottom="1166" w:left="1642"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lder Cruz" w:date="2014-04-29T00:27:00Z" w:initials="ESCC">
    <w:p w:rsidR="00DE483E" w:rsidRDefault="00DE483E">
      <w:pPr>
        <w:pStyle w:val="Textocomentario"/>
      </w:pPr>
      <w:r>
        <w:rPr>
          <w:rStyle w:val="Refdecomentario"/>
        </w:rPr>
        <w:annotationRef/>
      </w:r>
      <w:r>
        <w:t>No de Grupo</w:t>
      </w:r>
    </w:p>
  </w:comment>
  <w:comment w:id="2" w:author="Elder Cruz" w:date="2014-04-29T00:25:00Z" w:initials="ESCC">
    <w:p w:rsidR="00DE483E" w:rsidRPr="00DE483E" w:rsidRDefault="00DE483E">
      <w:pPr>
        <w:pStyle w:val="Textocomentario"/>
      </w:pPr>
      <w:r>
        <w:rPr>
          <w:rStyle w:val="Refdecomentario"/>
        </w:rPr>
        <w:annotationRef/>
      </w:r>
      <w:r>
        <w:t>Nombre a quién va dirigido el informe</w:t>
      </w:r>
    </w:p>
  </w:comment>
  <w:comment w:id="3" w:author="Elder Cruz" w:date="2014-04-29T00:26:00Z" w:initials="ESCC">
    <w:p w:rsidR="00DE483E" w:rsidRDefault="00DE483E">
      <w:pPr>
        <w:pStyle w:val="Textocomentario"/>
      </w:pPr>
      <w:r>
        <w:rPr>
          <w:rStyle w:val="Refdecomentario"/>
        </w:rPr>
        <w:annotationRef/>
      </w:r>
      <w:r>
        <w:t>Fecha de ejecución</w:t>
      </w:r>
    </w:p>
  </w:comment>
  <w:comment w:id="4" w:author="Elder Cruz" w:date="2014-04-29T00:26:00Z" w:initials="ESCC">
    <w:p w:rsidR="00DE483E" w:rsidRDefault="00DE483E">
      <w:pPr>
        <w:pStyle w:val="Textocomentario"/>
      </w:pPr>
      <w:r>
        <w:rPr>
          <w:rStyle w:val="Refdecomentario"/>
        </w:rPr>
        <w:annotationRef/>
      </w:r>
      <w:r>
        <w:t>Indicar qué se evaluó</w:t>
      </w:r>
    </w:p>
  </w:comment>
  <w:comment w:id="5" w:author="Elder Cruz" w:date="2014-04-29T00:27:00Z" w:initials="ESCC">
    <w:p w:rsidR="00DE483E" w:rsidRDefault="00DE483E">
      <w:pPr>
        <w:pStyle w:val="Textocomentario"/>
      </w:pPr>
      <w:r>
        <w:rPr>
          <w:rStyle w:val="Refdecomentario"/>
        </w:rPr>
        <w:annotationRef/>
      </w:r>
      <w:r>
        <w:t>No. De Grupo</w:t>
      </w:r>
    </w:p>
  </w:comment>
  <w:comment w:id="7" w:author="Elder Cruz" w:date="2014-04-29T00:27:00Z" w:initials="ESCC">
    <w:p w:rsidR="00DE483E" w:rsidRDefault="00DE483E">
      <w:pPr>
        <w:pStyle w:val="Textocomentario"/>
      </w:pPr>
      <w:r>
        <w:rPr>
          <w:rStyle w:val="Refdecomentario"/>
        </w:rPr>
        <w:annotationRef/>
      </w:r>
      <w:r>
        <w:t>Se redacta hallazgo</w:t>
      </w:r>
    </w:p>
  </w:comment>
  <w:comment w:id="8" w:author="Elder Cruz" w:date="2014-04-29T00:27:00Z" w:initials="ESCC">
    <w:p w:rsidR="00DE483E" w:rsidRDefault="00DE483E">
      <w:pPr>
        <w:pStyle w:val="Textocomentario"/>
      </w:pPr>
      <w:r>
        <w:rPr>
          <w:rStyle w:val="Refdecomentario"/>
        </w:rPr>
        <w:annotationRef/>
      </w:r>
      <w:r>
        <w:t>Se debe redactar algún criterio técnico o legal, en base a NIAS, Leyes, Decretos u otro</w:t>
      </w:r>
    </w:p>
  </w:comment>
  <w:comment w:id="9" w:author="Elder Cruz" w:date="2014-04-29T00:28:00Z" w:initials="ESCC">
    <w:p w:rsidR="00DE483E" w:rsidRDefault="00DE483E">
      <w:pPr>
        <w:pStyle w:val="Textocomentario"/>
      </w:pPr>
      <w:r>
        <w:rPr>
          <w:rStyle w:val="Refdecomentario"/>
        </w:rPr>
        <w:annotationRef/>
      </w:r>
      <w:r>
        <w:t>Impersonal, directa, precisa y concisa.</w:t>
      </w:r>
    </w:p>
  </w:comment>
  <w:comment w:id="10" w:author="Elder Cruz" w:date="2014-04-29T00:28:00Z" w:initials="ESCC">
    <w:p w:rsidR="00DE483E" w:rsidRDefault="00DE483E">
      <w:pPr>
        <w:pStyle w:val="Textocomentario"/>
      </w:pPr>
      <w:r>
        <w:rPr>
          <w:rStyle w:val="Refdecomentario"/>
        </w:rPr>
        <w:annotationRef/>
      </w:r>
      <w:r>
        <w:t>EJEMPLO DE SEGMENTACIÓN POR ÁREA. DEPENDE COMO LO HALLAN REALIZADO USTEDES</w:t>
      </w:r>
    </w:p>
  </w:comment>
  <w:comment w:id="11" w:author="Elder Cruz" w:date="2014-04-29T00:28:00Z" w:initials="ESCC">
    <w:p w:rsidR="00DE483E" w:rsidRDefault="00DE483E">
      <w:pPr>
        <w:pStyle w:val="Textocomentario"/>
      </w:pPr>
      <w:r>
        <w:rPr>
          <w:rStyle w:val="Refdecomentario"/>
        </w:rPr>
        <w:annotationRef/>
      </w:r>
      <w:r>
        <w:t>Los puntos que evaluaron</w:t>
      </w:r>
    </w:p>
  </w:comment>
  <w:comment w:id="12" w:author="Elder Cruz" w:date="2014-04-29T00:28:00Z" w:initials="ESCC">
    <w:p w:rsidR="00DE483E" w:rsidRDefault="00DE483E">
      <w:pPr>
        <w:pStyle w:val="Textocomentario"/>
      </w:pPr>
      <w:r>
        <w:rPr>
          <w:rStyle w:val="Refdecomentario"/>
        </w:rPr>
        <w:annotationRef/>
      </w:r>
      <w:r>
        <w:t>Deben firmar todos los integrantes del grupo.</w:t>
      </w:r>
    </w:p>
  </w:comment>
  <w:comment w:id="13" w:author="Elder Cruz" w:date="2014-04-29T00:29:00Z" w:initials="ESCC">
    <w:p w:rsidR="00DE483E" w:rsidRDefault="00DE483E">
      <w:pPr>
        <w:pStyle w:val="Textocomentario"/>
      </w:pPr>
      <w:r>
        <w:rPr>
          <w:rStyle w:val="Refdecomentario"/>
        </w:rPr>
        <w:annotationRef/>
      </w:r>
      <w:r>
        <w:t>Primero colocar las situaciones más relevantes detectadas durante la auditoría</w:t>
      </w:r>
    </w:p>
  </w:comment>
  <w:comment w:id="14" w:author="Elder Cruz" w:date="2014-04-29T00:29:00Z" w:initials="ESCC">
    <w:p w:rsidR="00DE483E" w:rsidRDefault="00DE483E">
      <w:pPr>
        <w:pStyle w:val="Textocomentario"/>
      </w:pPr>
      <w:r>
        <w:rPr>
          <w:rStyle w:val="Refdecomentario"/>
        </w:rPr>
        <w:annotationRef/>
      </w:r>
      <w:r>
        <w:t>Luego colocar TODAS LAS SITUACIONES ENCONTRADAS.</w:t>
      </w:r>
    </w:p>
  </w:comment>
  <w:comment w:id="15" w:author="Elder Cruz" w:date="2014-04-29T00:30:00Z" w:initials="ESCC">
    <w:p w:rsidR="00DE483E" w:rsidRDefault="00DE483E">
      <w:pPr>
        <w:pStyle w:val="Textocomentario"/>
      </w:pPr>
      <w:r>
        <w:rPr>
          <w:rStyle w:val="Refdecomentario"/>
        </w:rPr>
        <w:annotationRef/>
      </w:r>
      <w:r>
        <w:t>Si existe algún gráfico estadístico o cuadro analítico de relevancia, se coloca, sino… NO COLOCAR NADA DEJARLO HASTA LAS SITUACIONES ENCONTRADAS.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74" w:rsidRDefault="00F11674" w:rsidP="00724A2F">
      <w:pPr>
        <w:spacing w:after="0" w:line="240" w:lineRule="auto"/>
      </w:pPr>
      <w:r>
        <w:separator/>
      </w:r>
    </w:p>
  </w:endnote>
  <w:endnote w:type="continuationSeparator" w:id="1">
    <w:p w:rsidR="00F11674" w:rsidRDefault="00F11674" w:rsidP="0072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74" w:rsidRDefault="00F11674" w:rsidP="00724A2F">
      <w:pPr>
        <w:spacing w:after="0" w:line="240" w:lineRule="auto"/>
      </w:pPr>
      <w:r>
        <w:separator/>
      </w:r>
    </w:p>
  </w:footnote>
  <w:footnote w:type="continuationSeparator" w:id="1">
    <w:p w:rsidR="00F11674" w:rsidRDefault="00F11674" w:rsidP="00724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A5C"/>
    <w:multiLevelType w:val="hybridMultilevel"/>
    <w:tmpl w:val="B6323EAE"/>
    <w:lvl w:ilvl="0" w:tplc="114E5E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FE7AEF"/>
    <w:multiLevelType w:val="hybridMultilevel"/>
    <w:tmpl w:val="21BA417C"/>
    <w:lvl w:ilvl="0" w:tplc="43AA1F0A">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131781"/>
    <w:rsid w:val="00165C85"/>
    <w:rsid w:val="00325E2F"/>
    <w:rsid w:val="00436BDC"/>
    <w:rsid w:val="00724A2F"/>
    <w:rsid w:val="007F1C1F"/>
    <w:rsid w:val="009D6318"/>
    <w:rsid w:val="00DE483E"/>
    <w:rsid w:val="00F11674"/>
    <w:rsid w:val="00FE3A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
    </w:rPr>
  </w:style>
  <w:style w:type="paragraph" w:styleId="Ttulo3">
    <w:name w:val="heading 3"/>
    <w:basedOn w:val="Normal"/>
    <w:next w:val="Normal"/>
    <w:link w:val="Ttulo3Car"/>
    <w:uiPriority w:val="9"/>
    <w:unhideWhenUsed/>
    <w:qFormat/>
    <w:rsid w:val="00436BDC"/>
    <w:pPr>
      <w:keepNext/>
      <w:keepLines/>
      <w:widowControl/>
      <w:spacing w:before="200" w:after="0"/>
      <w:outlineLvl w:val="2"/>
    </w:pPr>
    <w:rPr>
      <w:rFonts w:asciiTheme="majorHAnsi" w:eastAsiaTheme="majorEastAsia" w:hAnsiTheme="majorHAnsi" w:cstheme="majorBidi"/>
      <w:b/>
      <w:bCs/>
      <w:color w:val="4F81BD" w:themeColor="accent1"/>
      <w:kern w:val="0"/>
      <w:sz w:val="22"/>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24A2F"/>
    <w:rPr>
      <w:color w:val="0000FF" w:themeColor="hyperlink"/>
      <w:u w:val="single"/>
    </w:rPr>
  </w:style>
  <w:style w:type="character" w:customStyle="1" w:styleId="Ttulo3Car">
    <w:name w:val="Título 3 Car"/>
    <w:basedOn w:val="Fuentedeprrafopredeter"/>
    <w:link w:val="Ttulo3"/>
    <w:uiPriority w:val="9"/>
    <w:rsid w:val="00436BDC"/>
    <w:rPr>
      <w:rFonts w:asciiTheme="majorHAnsi" w:eastAsiaTheme="majorEastAsia" w:hAnsiTheme="majorHAnsi" w:cstheme="majorBidi"/>
      <w:b/>
      <w:bCs/>
      <w:color w:val="4F81BD" w:themeColor="accent1"/>
      <w:kern w:val="0"/>
      <w:sz w:val="22"/>
      <w:lang w:val="es-GT" w:eastAsia="en-US"/>
    </w:rPr>
  </w:style>
  <w:style w:type="paragraph" w:styleId="Prrafodelista">
    <w:name w:val="List Paragraph"/>
    <w:basedOn w:val="Normal"/>
    <w:uiPriority w:val="34"/>
    <w:qFormat/>
    <w:rsid w:val="00436BDC"/>
    <w:pPr>
      <w:widowControl/>
      <w:spacing w:after="0" w:line="360" w:lineRule="auto"/>
      <w:ind w:left="720"/>
      <w:contextualSpacing/>
      <w:jc w:val="both"/>
    </w:pPr>
    <w:rPr>
      <w:rFonts w:eastAsiaTheme="minorHAnsi"/>
      <w:kern w:val="0"/>
      <w:sz w:val="22"/>
      <w:lang w:eastAsia="en-US"/>
    </w:rPr>
  </w:style>
  <w:style w:type="paragraph" w:styleId="Textodeglobo">
    <w:name w:val="Balloon Text"/>
    <w:basedOn w:val="Normal"/>
    <w:link w:val="TextodegloboCar"/>
    <w:uiPriority w:val="99"/>
    <w:semiHidden/>
    <w:unhideWhenUsed/>
    <w:rsid w:val="009D6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318"/>
    <w:rPr>
      <w:rFonts w:ascii="Tahoma" w:hAnsi="Tahoma" w:cs="Tahoma"/>
      <w:sz w:val="16"/>
      <w:szCs w:val="16"/>
    </w:rPr>
  </w:style>
  <w:style w:type="character" w:styleId="Refdecomentario">
    <w:name w:val="annotation reference"/>
    <w:basedOn w:val="Fuentedeprrafopredeter"/>
    <w:uiPriority w:val="99"/>
    <w:semiHidden/>
    <w:unhideWhenUsed/>
    <w:rsid w:val="00DE483E"/>
    <w:rPr>
      <w:sz w:val="16"/>
      <w:szCs w:val="16"/>
    </w:rPr>
  </w:style>
  <w:style w:type="paragraph" w:styleId="Textocomentario">
    <w:name w:val="annotation text"/>
    <w:basedOn w:val="Normal"/>
    <w:link w:val="TextocomentarioCar"/>
    <w:uiPriority w:val="99"/>
    <w:semiHidden/>
    <w:unhideWhenUsed/>
    <w:rsid w:val="00DE48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483E"/>
    <w:rPr>
      <w:sz w:val="20"/>
      <w:szCs w:val="20"/>
    </w:rPr>
  </w:style>
  <w:style w:type="paragraph" w:styleId="Asuntodelcomentario">
    <w:name w:val="annotation subject"/>
    <w:basedOn w:val="Textocomentario"/>
    <w:next w:val="Textocomentario"/>
    <w:link w:val="AsuntodelcomentarioCar"/>
    <w:uiPriority w:val="99"/>
    <w:semiHidden/>
    <w:unhideWhenUsed/>
    <w:rsid w:val="00DE483E"/>
    <w:rPr>
      <w:b/>
      <w:bCs/>
    </w:rPr>
  </w:style>
  <w:style w:type="character" w:customStyle="1" w:styleId="AsuntodelcomentarioCar">
    <w:name w:val="Asunto del comentario Car"/>
    <w:basedOn w:val="TextocomentarioCar"/>
    <w:link w:val="Asuntodelcomentario"/>
    <w:uiPriority w:val="99"/>
    <w:semiHidden/>
    <w:rsid w:val="00DE483E"/>
    <w:rPr>
      <w:b/>
      <w:bCs/>
    </w:rPr>
  </w:style>
</w:styles>
</file>

<file path=word/webSettings.xml><?xml version="1.0" encoding="utf-8"?>
<w:webSettings xmlns:r="http://schemas.openxmlformats.org/officeDocument/2006/relationships" xmlns:w="http://schemas.openxmlformats.org/wordprocessingml/2006/main">
  <w:divs>
    <w:div w:id="189882515">
      <w:bodyDiv w:val="1"/>
      <w:marLeft w:val="0"/>
      <w:marRight w:val="0"/>
      <w:marTop w:val="0"/>
      <w:marBottom w:val="0"/>
      <w:divBdr>
        <w:top w:val="none" w:sz="0" w:space="0" w:color="auto"/>
        <w:left w:val="none" w:sz="0" w:space="0" w:color="auto"/>
        <w:bottom w:val="none" w:sz="0" w:space="0" w:color="auto"/>
        <w:right w:val="none" w:sz="0" w:space="0" w:color="auto"/>
      </w:divBdr>
    </w:div>
    <w:div w:id="447045058">
      <w:bodyDiv w:val="1"/>
      <w:marLeft w:val="0"/>
      <w:marRight w:val="0"/>
      <w:marTop w:val="0"/>
      <w:marBottom w:val="0"/>
      <w:divBdr>
        <w:top w:val="none" w:sz="0" w:space="0" w:color="auto"/>
        <w:left w:val="none" w:sz="0" w:space="0" w:color="auto"/>
        <w:bottom w:val="none" w:sz="0" w:space="0" w:color="auto"/>
        <w:right w:val="none" w:sz="0" w:space="0" w:color="auto"/>
      </w:divBdr>
    </w:div>
    <w:div w:id="960184286">
      <w:bodyDiv w:val="1"/>
      <w:marLeft w:val="0"/>
      <w:marRight w:val="0"/>
      <w:marTop w:val="0"/>
      <w:marBottom w:val="0"/>
      <w:divBdr>
        <w:top w:val="none" w:sz="0" w:space="0" w:color="auto"/>
        <w:left w:val="none" w:sz="0" w:space="0" w:color="auto"/>
        <w:bottom w:val="none" w:sz="0" w:space="0" w:color="auto"/>
        <w:right w:val="none" w:sz="0" w:space="0" w:color="auto"/>
      </w:divBdr>
    </w:div>
    <w:div w:id="14295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Cruz</dc:creator>
  <cp:keywords/>
  <dc:description/>
  <cp:lastModifiedBy>Elder Cruz</cp:lastModifiedBy>
  <cp:revision>2</cp:revision>
  <dcterms:created xsi:type="dcterms:W3CDTF">2014-04-29T06:30:00Z</dcterms:created>
  <dcterms:modified xsi:type="dcterms:W3CDTF">2014-04-29T06:30:00Z</dcterms:modified>
</cp:coreProperties>
</file>